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70F1B" w14:textId="6BF1F178" w:rsidR="006753C2" w:rsidRDefault="006753C2" w:rsidP="006753C2">
      <w:pPr>
        <w:pStyle w:val="Title"/>
      </w:pPr>
      <w:bookmarkStart w:id="0" w:name="_Hlk94012008"/>
      <w:bookmarkEnd w:id="0"/>
      <w:r>
        <w:t>Use of Force Data Collection</w:t>
      </w:r>
    </w:p>
    <w:p w14:paraId="3452C904" w14:textId="77777777" w:rsidR="006753C2" w:rsidRDefault="006753C2" w:rsidP="006753C2">
      <w:pPr>
        <w:ind w:left="360"/>
      </w:pPr>
    </w:p>
    <w:p w14:paraId="79B8BD71" w14:textId="77777777" w:rsidR="006753C2" w:rsidRDefault="006753C2" w:rsidP="006753C2">
      <w:pPr>
        <w:pStyle w:val="Heading2"/>
      </w:pPr>
      <w:r>
        <w:t xml:space="preserve">Introduction </w:t>
      </w:r>
    </w:p>
    <w:p w14:paraId="35C4A931" w14:textId="7F37119B" w:rsidR="006753C2" w:rsidRDefault="006753C2" w:rsidP="00576234">
      <w:pPr>
        <w:pStyle w:val="Heading3"/>
        <w:spacing w:line="276" w:lineRule="auto"/>
      </w:pPr>
      <w:r>
        <w:t>W</w:t>
      </w:r>
      <w:r w:rsidR="00070312">
        <w:t>hat are the benefits</w:t>
      </w:r>
    </w:p>
    <w:p w14:paraId="549B870E" w14:textId="69113274" w:rsidR="006753C2" w:rsidRDefault="006753C2" w:rsidP="00576234">
      <w:pPr>
        <w:pStyle w:val="ListParagraph"/>
        <w:numPr>
          <w:ilvl w:val="0"/>
          <w:numId w:val="1"/>
        </w:numPr>
        <w:spacing w:line="276" w:lineRule="auto"/>
      </w:pPr>
      <w:r>
        <w:t xml:space="preserve">Transparency - </w:t>
      </w:r>
      <w:r w:rsidR="00327BEA">
        <w:t xml:space="preserve">data guides </w:t>
      </w:r>
      <w:r>
        <w:t>the narrative</w:t>
      </w:r>
    </w:p>
    <w:p w14:paraId="6D98FE26" w14:textId="2D994B60" w:rsidR="006753C2" w:rsidRDefault="000B34E2" w:rsidP="00576234">
      <w:pPr>
        <w:pStyle w:val="ListParagraph"/>
        <w:numPr>
          <w:ilvl w:val="0"/>
          <w:numId w:val="1"/>
        </w:numPr>
        <w:spacing w:line="276" w:lineRule="auto"/>
      </w:pPr>
      <w:r>
        <w:t>Creates a</w:t>
      </w:r>
      <w:r w:rsidR="006753C2">
        <w:t xml:space="preserve"> clear picture of </w:t>
      </w:r>
      <w:proofErr w:type="spellStart"/>
      <w:r w:rsidR="006753C2">
        <w:t>UoF</w:t>
      </w:r>
      <w:proofErr w:type="spellEnd"/>
      <w:r w:rsidR="006753C2">
        <w:t xml:space="preserve"> across the nation </w:t>
      </w:r>
    </w:p>
    <w:p w14:paraId="215ADE62" w14:textId="44270F79" w:rsidR="006753C2" w:rsidRDefault="006753C2" w:rsidP="00576234">
      <w:pPr>
        <w:pStyle w:val="ListParagraph"/>
        <w:numPr>
          <w:ilvl w:val="0"/>
          <w:numId w:val="1"/>
        </w:numPr>
        <w:spacing w:line="276" w:lineRule="auto"/>
      </w:pPr>
      <w:r>
        <w:t>Need for uniform</w:t>
      </w:r>
      <w:r w:rsidR="00DB1274">
        <w:t xml:space="preserve"> collection of</w:t>
      </w:r>
      <w:r>
        <w:t xml:space="preserve"> information </w:t>
      </w:r>
    </w:p>
    <w:p w14:paraId="4F0E2E69" w14:textId="7B6AB996" w:rsidR="006753C2" w:rsidRDefault="006753C2" w:rsidP="00576234">
      <w:pPr>
        <w:pStyle w:val="ListParagraph"/>
        <w:numPr>
          <w:ilvl w:val="0"/>
          <w:numId w:val="1"/>
        </w:numPr>
        <w:spacing w:line="276" w:lineRule="auto"/>
      </w:pPr>
      <w:proofErr w:type="spellStart"/>
      <w:r>
        <w:t>RSMo</w:t>
      </w:r>
      <w:proofErr w:type="spellEnd"/>
      <w:r>
        <w:t xml:space="preserve"> 590.1265 - Police Use of Force Transparency Act of 2021</w:t>
      </w:r>
      <w:r>
        <w:tab/>
      </w:r>
    </w:p>
    <w:p w14:paraId="72CC39E4" w14:textId="77777777" w:rsidR="000B34E2" w:rsidRDefault="000B34E2" w:rsidP="00576234">
      <w:pPr>
        <w:pStyle w:val="ListParagraph"/>
        <w:numPr>
          <w:ilvl w:val="0"/>
          <w:numId w:val="1"/>
        </w:numPr>
        <w:spacing w:line="276" w:lineRule="auto"/>
      </w:pPr>
      <w:r>
        <w:t>Approved by the CJIS Advisory Board</w:t>
      </w:r>
    </w:p>
    <w:p w14:paraId="1FD5C67B" w14:textId="77777777" w:rsidR="000B34E2" w:rsidRDefault="000B34E2" w:rsidP="00576234">
      <w:pPr>
        <w:pStyle w:val="ListParagraph"/>
        <w:numPr>
          <w:ilvl w:val="0"/>
          <w:numId w:val="1"/>
        </w:numPr>
        <w:spacing w:line="276" w:lineRule="auto"/>
      </w:pPr>
      <w:r>
        <w:t>Endorsed by IACP and NSA</w:t>
      </w:r>
    </w:p>
    <w:p w14:paraId="485EAAD3" w14:textId="3CE62F98" w:rsidR="000B34E2" w:rsidRDefault="000B34E2" w:rsidP="00576234">
      <w:pPr>
        <w:pStyle w:val="ListParagraph"/>
        <w:numPr>
          <w:ilvl w:val="1"/>
          <w:numId w:val="1"/>
        </w:numPr>
        <w:spacing w:line="276" w:lineRule="auto"/>
      </w:pPr>
      <w:r>
        <w:t xml:space="preserve">Per the FBI, this data will not “allow for the final disposition or adjudication of a use of force incident”  </w:t>
      </w:r>
    </w:p>
    <w:p w14:paraId="6E175C17" w14:textId="71C93C6E" w:rsidR="006753C2" w:rsidRDefault="006753C2" w:rsidP="00576234">
      <w:pPr>
        <w:pStyle w:val="Heading3"/>
        <w:spacing w:line="276" w:lineRule="auto"/>
      </w:pPr>
      <w:r>
        <w:t>Requirements</w:t>
      </w:r>
    </w:p>
    <w:p w14:paraId="1134D86B" w14:textId="7E57AA4D" w:rsidR="006753C2" w:rsidRDefault="006753C2" w:rsidP="00576234">
      <w:pPr>
        <w:pStyle w:val="ListParagraph"/>
        <w:numPr>
          <w:ilvl w:val="0"/>
          <w:numId w:val="2"/>
        </w:numPr>
        <w:spacing w:line="276" w:lineRule="auto"/>
      </w:pPr>
      <w:r>
        <w:t xml:space="preserve">All Law Enforcement Agencies in the State of Missouri “any public agency that employs law enforcement personnel” defined by </w:t>
      </w:r>
      <w:proofErr w:type="spellStart"/>
      <w:r>
        <w:t>RSMo</w:t>
      </w:r>
      <w:proofErr w:type="spellEnd"/>
      <w:r>
        <w:t xml:space="preserve"> 590.1040</w:t>
      </w:r>
    </w:p>
    <w:p w14:paraId="335F304D" w14:textId="7E1E7EA4" w:rsidR="006753C2" w:rsidRDefault="006753C2" w:rsidP="00576234">
      <w:pPr>
        <w:pStyle w:val="ListParagraph"/>
        <w:numPr>
          <w:ilvl w:val="1"/>
          <w:numId w:val="2"/>
        </w:numPr>
        <w:spacing w:line="276" w:lineRule="auto"/>
      </w:pPr>
      <w:r>
        <w:t>All local, county,</w:t>
      </w:r>
      <w:r w:rsidR="00242FDA">
        <w:t xml:space="preserve"> and </w:t>
      </w:r>
      <w:r>
        <w:t xml:space="preserve">state law enforcement officers (such as municipal, county police officers, constables, state police, highway patrol, sheriffs, their deputies, etc.) </w:t>
      </w:r>
    </w:p>
    <w:p w14:paraId="65CCD2FC" w14:textId="72ED4552" w:rsidR="006753C2" w:rsidRDefault="006753C2" w:rsidP="00576234">
      <w:pPr>
        <w:pStyle w:val="ListParagraph"/>
        <w:numPr>
          <w:ilvl w:val="0"/>
          <w:numId w:val="2"/>
        </w:numPr>
        <w:spacing w:line="276" w:lineRule="auto"/>
      </w:pPr>
      <w:r>
        <w:t xml:space="preserve">Private Security, Probation and Parole, Corrections/Detention Officers, Juvenile Officers are excluded </w:t>
      </w:r>
    </w:p>
    <w:p w14:paraId="7DC705A7" w14:textId="11E15A8A" w:rsidR="006753C2" w:rsidRDefault="006753C2" w:rsidP="00576234">
      <w:pPr>
        <w:pStyle w:val="ListParagraph"/>
        <w:numPr>
          <w:ilvl w:val="0"/>
          <w:numId w:val="2"/>
        </w:numPr>
        <w:spacing w:line="276" w:lineRule="auto"/>
      </w:pPr>
      <w:r>
        <w:t xml:space="preserve">Any “Peace Officer” as defined by </w:t>
      </w:r>
      <w:proofErr w:type="spellStart"/>
      <w:r>
        <w:t>RSMo</w:t>
      </w:r>
      <w:proofErr w:type="spellEnd"/>
      <w:r>
        <w:t xml:space="preserve"> 590.010 </w:t>
      </w:r>
    </w:p>
    <w:p w14:paraId="08D06C96" w14:textId="30DC6233" w:rsidR="006753C2" w:rsidRDefault="006753C2" w:rsidP="00576234">
      <w:pPr>
        <w:pStyle w:val="ListParagraph"/>
        <w:numPr>
          <w:ilvl w:val="1"/>
          <w:numId w:val="2"/>
        </w:numPr>
        <w:spacing w:line="276" w:lineRule="auto"/>
      </w:pPr>
      <w:proofErr w:type="spellStart"/>
      <w:r>
        <w:t>RSMo</w:t>
      </w:r>
      <w:proofErr w:type="spellEnd"/>
      <w:r>
        <w:t xml:space="preserve"> 590.010 “Peace Officer” definition:</w:t>
      </w:r>
      <w:r w:rsidR="00576234">
        <w:t xml:space="preserve"> </w:t>
      </w:r>
      <w:r>
        <w:t>a law enforcement officer of the state or any political subdivision of the state with the power of arrest for violation of criminal code or declared or deemed to be a peace officer by state statute</w:t>
      </w:r>
    </w:p>
    <w:p w14:paraId="23E48893" w14:textId="77777777" w:rsidR="006753C2" w:rsidRDefault="006753C2" w:rsidP="00576234">
      <w:pPr>
        <w:pStyle w:val="ListParagraph"/>
        <w:numPr>
          <w:ilvl w:val="0"/>
          <w:numId w:val="2"/>
        </w:numPr>
        <w:spacing w:line="276" w:lineRule="auto"/>
      </w:pPr>
      <w:r>
        <w:t xml:space="preserve">Involved in an “Use of Force Incident” defined by </w:t>
      </w:r>
      <w:proofErr w:type="spellStart"/>
      <w:r>
        <w:t>RSMo</w:t>
      </w:r>
      <w:proofErr w:type="spellEnd"/>
      <w:r>
        <w:t xml:space="preserve"> 590.1265 as: </w:t>
      </w:r>
    </w:p>
    <w:p w14:paraId="15D2A5CB" w14:textId="77777777" w:rsidR="00D74FB7" w:rsidRDefault="006753C2" w:rsidP="00576234">
      <w:pPr>
        <w:pStyle w:val="ListParagraph"/>
        <w:numPr>
          <w:ilvl w:val="1"/>
          <w:numId w:val="2"/>
        </w:numPr>
        <w:spacing w:line="276" w:lineRule="auto"/>
      </w:pPr>
      <w:r>
        <w:t xml:space="preserve">Reported to the FBI National Use of Force Data Collection using the </w:t>
      </w:r>
    </w:p>
    <w:p w14:paraId="5602EC53" w14:textId="3AFA68CE" w:rsidR="00D74FB7" w:rsidRDefault="006753C2" w:rsidP="00576234">
      <w:pPr>
        <w:pStyle w:val="ListParagraph"/>
        <w:numPr>
          <w:ilvl w:val="2"/>
          <w:numId w:val="2"/>
        </w:numPr>
        <w:spacing w:line="276" w:lineRule="auto"/>
      </w:pPr>
      <w:r>
        <w:t>“standards and procedures governing the collection and reporting</w:t>
      </w:r>
      <w:r w:rsidR="00242FDA">
        <w:t>”</w:t>
      </w:r>
    </w:p>
    <w:p w14:paraId="227FE2D1" w14:textId="1E126446" w:rsidR="006753C2" w:rsidRDefault="006753C2" w:rsidP="00576234">
      <w:pPr>
        <w:pStyle w:val="ListParagraph"/>
        <w:numPr>
          <w:ilvl w:val="2"/>
          <w:numId w:val="2"/>
        </w:numPr>
        <w:spacing w:line="276" w:lineRule="auto"/>
      </w:pPr>
      <w:r>
        <w:t>“consistent with the requirements, definitions, and methods of the</w:t>
      </w:r>
      <w:r w:rsidR="00D74FB7">
        <w:t xml:space="preserve"> </w:t>
      </w:r>
      <w:r>
        <w:t>National Use of Force Data Collection administered by the Federal</w:t>
      </w:r>
    </w:p>
    <w:p w14:paraId="64A2DC26" w14:textId="32732DC3" w:rsidR="006753C2" w:rsidRDefault="006753C2" w:rsidP="00576234">
      <w:pPr>
        <w:pStyle w:val="ListParagraph"/>
        <w:spacing w:line="276" w:lineRule="auto"/>
        <w:ind w:left="1440"/>
      </w:pPr>
      <w:r>
        <w:tab/>
        <w:t xml:space="preserve">Bureau of Investigations.”                                                                                                                     </w:t>
      </w:r>
    </w:p>
    <w:p w14:paraId="51A66CB7" w14:textId="7852C027" w:rsidR="00070312" w:rsidRDefault="00070312" w:rsidP="00576234">
      <w:pPr>
        <w:pStyle w:val="Heading3"/>
        <w:spacing w:line="276" w:lineRule="auto"/>
      </w:pPr>
      <w:r>
        <w:t xml:space="preserve">What Qualifies as an Incident? </w:t>
      </w:r>
    </w:p>
    <w:p w14:paraId="512FF96A" w14:textId="19BF0EC5" w:rsidR="006753C2" w:rsidRDefault="00070312" w:rsidP="00576234">
      <w:pPr>
        <w:pStyle w:val="ListParagraph"/>
        <w:numPr>
          <w:ilvl w:val="0"/>
          <w:numId w:val="3"/>
        </w:numPr>
        <w:spacing w:line="276" w:lineRule="auto"/>
      </w:pPr>
      <w:proofErr w:type="spellStart"/>
      <w:r>
        <w:t>UoF</w:t>
      </w:r>
      <w:proofErr w:type="spellEnd"/>
      <w:r>
        <w:t xml:space="preserve"> Incident d</w:t>
      </w:r>
      <w:r w:rsidR="00D74FB7">
        <w:t>efined as:</w:t>
      </w:r>
    </w:p>
    <w:p w14:paraId="39EAFE40" w14:textId="3C02FF43" w:rsidR="006753C2" w:rsidRDefault="006753C2" w:rsidP="00576234">
      <w:pPr>
        <w:pStyle w:val="ListParagraph"/>
        <w:numPr>
          <w:ilvl w:val="1"/>
          <w:numId w:val="2"/>
        </w:numPr>
        <w:spacing w:line="276" w:lineRule="auto"/>
      </w:pPr>
      <w:r>
        <w:t xml:space="preserve">A fatality occurs that is connected to a use of force by a peace </w:t>
      </w:r>
      <w:proofErr w:type="gramStart"/>
      <w:r>
        <w:t>officer;</w:t>
      </w:r>
      <w:proofErr w:type="gramEnd"/>
    </w:p>
    <w:p w14:paraId="43963E3A" w14:textId="77777777" w:rsidR="006753C2" w:rsidRDefault="006753C2" w:rsidP="00576234">
      <w:pPr>
        <w:pStyle w:val="ListParagraph"/>
        <w:numPr>
          <w:ilvl w:val="1"/>
          <w:numId w:val="2"/>
        </w:numPr>
        <w:spacing w:line="276" w:lineRule="auto"/>
      </w:pPr>
      <w:r>
        <w:t>Serious bodily injury occurs that is connected to a use of force by a peace officer; or</w:t>
      </w:r>
    </w:p>
    <w:p w14:paraId="74AFFE0D" w14:textId="5F7FC430" w:rsidR="006753C2" w:rsidRDefault="006753C2" w:rsidP="00576234">
      <w:pPr>
        <w:pStyle w:val="ListParagraph"/>
        <w:numPr>
          <w:ilvl w:val="1"/>
          <w:numId w:val="2"/>
        </w:numPr>
        <w:spacing w:line="276" w:lineRule="auto"/>
      </w:pPr>
      <w:r>
        <w:t>In the absence of death or serious physical injury, a peace officer discharges a firearm at, or in the direction of, a person</w:t>
      </w:r>
    </w:p>
    <w:p w14:paraId="257BA3C0" w14:textId="77777777" w:rsidR="006753C2" w:rsidRDefault="006753C2" w:rsidP="00576234">
      <w:pPr>
        <w:spacing w:line="276" w:lineRule="auto"/>
        <w:ind w:left="1440"/>
      </w:pPr>
    </w:p>
    <w:p w14:paraId="5179DC76" w14:textId="77777777" w:rsidR="00557EA0" w:rsidRPr="000B34E2" w:rsidRDefault="00557EA0" w:rsidP="00557EA0">
      <w:pPr>
        <w:pStyle w:val="ListParagraph"/>
        <w:spacing w:after="0" w:line="276" w:lineRule="auto"/>
        <w:ind w:left="1440"/>
      </w:pPr>
    </w:p>
    <w:p w14:paraId="2CB9F1C3" w14:textId="047973C9" w:rsidR="000B15C6" w:rsidRDefault="004E66AE" w:rsidP="00576234">
      <w:pPr>
        <w:pStyle w:val="Heading3"/>
        <w:spacing w:line="276" w:lineRule="auto"/>
      </w:pPr>
      <w:r>
        <w:t>Reporting</w:t>
      </w:r>
      <w:r w:rsidR="000B15C6">
        <w:t xml:space="preserve">/Publication  </w:t>
      </w:r>
    </w:p>
    <w:p w14:paraId="618538BB" w14:textId="77777777" w:rsidR="00242FDA" w:rsidRPr="000B15C6" w:rsidRDefault="00242FDA" w:rsidP="00242FDA">
      <w:pPr>
        <w:numPr>
          <w:ilvl w:val="0"/>
          <w:numId w:val="27"/>
        </w:numPr>
        <w:spacing w:after="0" w:line="240" w:lineRule="auto"/>
      </w:pPr>
      <w:r w:rsidRPr="000B15C6">
        <w:t>Who owns the data?</w:t>
      </w:r>
    </w:p>
    <w:p w14:paraId="48D3003B" w14:textId="77777777" w:rsidR="00327BEA" w:rsidRDefault="00242FDA" w:rsidP="00242FDA">
      <w:pPr>
        <w:numPr>
          <w:ilvl w:val="1"/>
          <w:numId w:val="27"/>
        </w:numPr>
        <w:spacing w:after="0" w:line="240" w:lineRule="auto"/>
      </w:pPr>
      <w:r w:rsidRPr="000B15C6">
        <w:t xml:space="preserve">The agency owns the data </w:t>
      </w:r>
    </w:p>
    <w:p w14:paraId="4EDE487B" w14:textId="586156A5" w:rsidR="00242FDA" w:rsidRPr="000B15C6" w:rsidRDefault="00327BEA" w:rsidP="00327BEA">
      <w:pPr>
        <w:numPr>
          <w:ilvl w:val="2"/>
          <w:numId w:val="27"/>
        </w:numPr>
        <w:spacing w:after="0" w:line="240" w:lineRule="auto"/>
      </w:pPr>
      <w:r>
        <w:t>MSHP merely serves as a conduit of information</w:t>
      </w:r>
    </w:p>
    <w:p w14:paraId="47E61A21" w14:textId="61087C80" w:rsidR="00242FDA" w:rsidRDefault="00242FDA" w:rsidP="00242FDA">
      <w:pPr>
        <w:numPr>
          <w:ilvl w:val="1"/>
          <w:numId w:val="27"/>
        </w:numPr>
        <w:spacing w:after="0" w:line="240" w:lineRule="auto"/>
      </w:pPr>
      <w:r w:rsidRPr="000B15C6">
        <w:t xml:space="preserve">The agency will be able to update data </w:t>
      </w:r>
    </w:p>
    <w:p w14:paraId="29F8BCCD" w14:textId="192BFF19" w:rsidR="00DA590D" w:rsidRDefault="000B15C6" w:rsidP="00576234">
      <w:pPr>
        <w:numPr>
          <w:ilvl w:val="0"/>
          <w:numId w:val="27"/>
        </w:numPr>
        <w:spacing w:after="0" w:line="240" w:lineRule="auto"/>
      </w:pPr>
      <w:r w:rsidRPr="000B15C6">
        <w:t xml:space="preserve">Per the FBI: </w:t>
      </w:r>
    </w:p>
    <w:p w14:paraId="79A11947" w14:textId="4BE45DEB" w:rsidR="000B15C6" w:rsidRPr="000B15C6" w:rsidRDefault="000B15C6" w:rsidP="00576234">
      <w:pPr>
        <w:numPr>
          <w:ilvl w:val="1"/>
          <w:numId w:val="27"/>
        </w:numPr>
        <w:spacing w:after="0" w:line="240" w:lineRule="auto"/>
      </w:pPr>
      <w:r w:rsidRPr="000B15C6">
        <w:t xml:space="preserve">No personally identifiable information about those involved will be released other than what is required </w:t>
      </w:r>
    </w:p>
    <w:p w14:paraId="34539F72" w14:textId="76B60C84" w:rsidR="000B15C6" w:rsidRPr="000B15C6" w:rsidRDefault="000B15C6" w:rsidP="00576234">
      <w:pPr>
        <w:numPr>
          <w:ilvl w:val="1"/>
          <w:numId w:val="27"/>
        </w:numPr>
        <w:spacing w:after="0" w:line="240" w:lineRule="auto"/>
      </w:pPr>
      <w:r w:rsidRPr="000B15C6">
        <w:t>They will create “sanitized” data to ensure that the data cannot be link</w:t>
      </w:r>
      <w:r w:rsidR="00327BEA">
        <w:t>ed</w:t>
      </w:r>
      <w:r w:rsidRPr="000B15C6">
        <w:t xml:space="preserve"> back to specific individuals</w:t>
      </w:r>
    </w:p>
    <w:p w14:paraId="0718AC90" w14:textId="77777777" w:rsidR="000B15C6" w:rsidRPr="000B15C6" w:rsidRDefault="000B15C6" w:rsidP="00576234">
      <w:pPr>
        <w:numPr>
          <w:ilvl w:val="1"/>
          <w:numId w:val="27"/>
        </w:numPr>
        <w:spacing w:after="0" w:line="240" w:lineRule="auto"/>
      </w:pPr>
      <w:r w:rsidRPr="000B15C6">
        <w:t xml:space="preserve">Only release limited geographic details while redacting obvious identifiers </w:t>
      </w:r>
    </w:p>
    <w:p w14:paraId="58A0C31D" w14:textId="716A3CC6" w:rsidR="000B15C6" w:rsidRPr="000B15C6" w:rsidRDefault="000B15C6" w:rsidP="00576234">
      <w:pPr>
        <w:numPr>
          <w:ilvl w:val="1"/>
          <w:numId w:val="27"/>
        </w:numPr>
        <w:spacing w:after="0" w:line="240" w:lineRule="auto"/>
      </w:pPr>
      <w:r w:rsidRPr="000B15C6">
        <w:t>An agency wishing to not provide some information, such as officer characteristics may submit incomplete reports with some data as “pending” or “unknown”</w:t>
      </w:r>
    </w:p>
    <w:p w14:paraId="2C4A8030" w14:textId="53D41EBA" w:rsidR="000B15C6" w:rsidRDefault="000B15C6" w:rsidP="00576234">
      <w:pPr>
        <w:numPr>
          <w:ilvl w:val="0"/>
          <w:numId w:val="27"/>
        </w:numPr>
        <w:spacing w:after="0" w:line="240" w:lineRule="auto"/>
      </w:pPr>
      <w:r w:rsidRPr="000B15C6">
        <w:t>DPS</w:t>
      </w:r>
      <w:r w:rsidR="00DA590D">
        <w:t xml:space="preserve"> reporting</w:t>
      </w:r>
    </w:p>
    <w:p w14:paraId="0BAAD4E9" w14:textId="2761E68C" w:rsidR="004E66AE" w:rsidRPr="000B15C6" w:rsidRDefault="004E66AE" w:rsidP="00576234">
      <w:pPr>
        <w:numPr>
          <w:ilvl w:val="1"/>
          <w:numId w:val="27"/>
        </w:numPr>
        <w:spacing w:after="0" w:line="240" w:lineRule="auto"/>
      </w:pPr>
      <w:r w:rsidRPr="000B15C6">
        <w:t xml:space="preserve">DPS will begin defining report types </w:t>
      </w:r>
      <w:r>
        <w:t xml:space="preserve">in </w:t>
      </w:r>
      <w:r w:rsidRPr="000B15C6">
        <w:t xml:space="preserve">late 2022 with an expected release date of </w:t>
      </w:r>
      <w:r>
        <w:t>March 2023</w:t>
      </w:r>
    </w:p>
    <w:p w14:paraId="33B6A977" w14:textId="77777777" w:rsidR="004E66AE" w:rsidRPr="000B15C6" w:rsidRDefault="004E66AE" w:rsidP="00576234">
      <w:pPr>
        <w:numPr>
          <w:ilvl w:val="1"/>
          <w:numId w:val="27"/>
        </w:numPr>
        <w:spacing w:after="0" w:line="240" w:lineRule="auto"/>
      </w:pPr>
      <w:r w:rsidRPr="000B15C6">
        <w:t>For public consumption, all public queries for Missouri will be directed to the FBI’S Crime Data Explorer (CDE) website</w:t>
      </w:r>
    </w:p>
    <w:p w14:paraId="44C9C582" w14:textId="7C04CDE9" w:rsidR="004E66AE" w:rsidRPr="000B15C6" w:rsidRDefault="004E66AE" w:rsidP="00576234">
      <w:pPr>
        <w:numPr>
          <w:ilvl w:val="1"/>
          <w:numId w:val="27"/>
        </w:numPr>
        <w:spacing w:after="0" w:line="240" w:lineRule="auto"/>
      </w:pPr>
      <w:r>
        <w:t xml:space="preserve">DPS reports will meet the following standards </w:t>
      </w:r>
    </w:p>
    <w:p w14:paraId="412487AE" w14:textId="77777777" w:rsidR="000B15C6" w:rsidRPr="000B15C6" w:rsidRDefault="000B15C6" w:rsidP="00576234">
      <w:pPr>
        <w:numPr>
          <w:ilvl w:val="2"/>
          <w:numId w:val="27"/>
        </w:numPr>
        <w:spacing w:after="0" w:line="240" w:lineRule="auto"/>
      </w:pPr>
      <w:r w:rsidRPr="000B15C6">
        <w:t>including statewide aggregate data and agency-specific data, in a publicly available report on DPS’s website </w:t>
      </w:r>
    </w:p>
    <w:p w14:paraId="3E4D35E7" w14:textId="7B716274" w:rsidR="004E66AE" w:rsidRDefault="000B15C6" w:rsidP="00576234">
      <w:pPr>
        <w:numPr>
          <w:ilvl w:val="2"/>
          <w:numId w:val="27"/>
        </w:numPr>
        <w:spacing w:after="0" w:line="240" w:lineRule="auto"/>
      </w:pPr>
      <w:r w:rsidRPr="000B15C6">
        <w:t>Such data shall be deemed a public record consistent with the provisions and exemptions contained in </w:t>
      </w:r>
      <w:hyperlink r:id="rId8" w:history="1">
        <w:r w:rsidRPr="000B15C6">
          <w:rPr>
            <w:rStyle w:val="Hyperlink"/>
          </w:rPr>
          <w:t>chapter 610</w:t>
        </w:r>
      </w:hyperlink>
      <w:r w:rsidRPr="000B15C6">
        <w:t>.</w:t>
      </w:r>
    </w:p>
    <w:p w14:paraId="161E77DF" w14:textId="0EE690C9" w:rsidR="000B15C6" w:rsidRPr="000B15C6" w:rsidRDefault="000B15C6" w:rsidP="00576234">
      <w:pPr>
        <w:numPr>
          <w:ilvl w:val="1"/>
          <w:numId w:val="27"/>
        </w:numPr>
        <w:spacing w:after="0" w:line="240" w:lineRule="auto"/>
      </w:pPr>
      <w:r w:rsidRPr="000B15C6">
        <w:t xml:space="preserve">DPS shall undertake an analysis of any trends and disparities in rates of use of force by all law enforcement agencies </w:t>
      </w:r>
    </w:p>
    <w:p w14:paraId="29E96241" w14:textId="77777777" w:rsidR="000B15C6" w:rsidRPr="000B15C6" w:rsidRDefault="000B15C6" w:rsidP="00576234">
      <w:pPr>
        <w:numPr>
          <w:ilvl w:val="2"/>
          <w:numId w:val="27"/>
        </w:numPr>
        <w:spacing w:after="0" w:line="240" w:lineRule="auto"/>
      </w:pPr>
      <w:r w:rsidRPr="000B15C6">
        <w:t>A report to be released to the public no later than June 30, 2025  </w:t>
      </w:r>
    </w:p>
    <w:p w14:paraId="796B32F3" w14:textId="032D22DA" w:rsidR="000B15C6" w:rsidRPr="000B15C6" w:rsidRDefault="000B15C6" w:rsidP="00576234">
      <w:pPr>
        <w:numPr>
          <w:ilvl w:val="2"/>
          <w:numId w:val="27"/>
        </w:numPr>
        <w:spacing w:after="0" w:line="240" w:lineRule="auto"/>
      </w:pPr>
      <w:r w:rsidRPr="000B15C6">
        <w:t>The report shall be updated periodically thereafter, but not less than once every five years</w:t>
      </w:r>
    </w:p>
    <w:p w14:paraId="208E7E3A" w14:textId="77777777" w:rsidR="000B15C6" w:rsidRPr="000B15C6" w:rsidRDefault="000B15C6" w:rsidP="00576234">
      <w:pPr>
        <w:numPr>
          <w:ilvl w:val="1"/>
          <w:numId w:val="27"/>
        </w:numPr>
        <w:spacing w:after="0" w:line="240" w:lineRule="auto"/>
      </w:pPr>
      <w:r w:rsidRPr="000B15C6">
        <w:t>Law enforcement agencies shall not include personally identifying information of individual peace officers in their reports</w:t>
      </w:r>
    </w:p>
    <w:p w14:paraId="2E22D45E" w14:textId="77777777" w:rsidR="000B15C6" w:rsidRPr="000B15C6" w:rsidRDefault="000B15C6" w:rsidP="00576234">
      <w:pPr>
        <w:numPr>
          <w:ilvl w:val="0"/>
          <w:numId w:val="27"/>
        </w:numPr>
        <w:spacing w:after="0" w:line="240" w:lineRule="auto"/>
      </w:pPr>
      <w:r w:rsidRPr="000B15C6">
        <w:t>The FBI plans on using statistical tables along with:</w:t>
      </w:r>
    </w:p>
    <w:p w14:paraId="0939EF0C" w14:textId="77777777" w:rsidR="000B15C6" w:rsidRPr="000B15C6" w:rsidRDefault="000B15C6" w:rsidP="00576234">
      <w:pPr>
        <w:numPr>
          <w:ilvl w:val="1"/>
          <w:numId w:val="27"/>
        </w:numPr>
        <w:spacing w:after="0" w:line="240" w:lineRule="auto"/>
      </w:pPr>
      <w:r w:rsidRPr="000B15C6">
        <w:t>Emphasis on visual data representation</w:t>
      </w:r>
    </w:p>
    <w:p w14:paraId="0E944B1F" w14:textId="77777777" w:rsidR="000B15C6" w:rsidRPr="000B15C6" w:rsidRDefault="000B15C6" w:rsidP="00576234">
      <w:pPr>
        <w:numPr>
          <w:ilvl w:val="1"/>
          <w:numId w:val="27"/>
        </w:numPr>
        <w:spacing w:after="0" w:line="240" w:lineRule="auto"/>
      </w:pPr>
      <w:r w:rsidRPr="000B15C6">
        <w:t>Caveats about the use of data</w:t>
      </w:r>
    </w:p>
    <w:p w14:paraId="6A129ABB" w14:textId="77777777" w:rsidR="000B15C6" w:rsidRPr="000B15C6" w:rsidRDefault="000B15C6" w:rsidP="00576234">
      <w:pPr>
        <w:numPr>
          <w:ilvl w:val="1"/>
          <w:numId w:val="27"/>
        </w:numPr>
        <w:spacing w:after="0" w:line="240" w:lineRule="auto"/>
      </w:pPr>
      <w:r w:rsidRPr="000B15C6">
        <w:t>And methodology of gathering data</w:t>
      </w:r>
    </w:p>
    <w:p w14:paraId="66C6FA28" w14:textId="77777777" w:rsidR="000B15C6" w:rsidRPr="000B15C6" w:rsidRDefault="000B15C6" w:rsidP="00576234">
      <w:pPr>
        <w:numPr>
          <w:ilvl w:val="0"/>
          <w:numId w:val="27"/>
        </w:numPr>
        <w:spacing w:after="0" w:line="240" w:lineRule="auto"/>
      </w:pPr>
      <w:r w:rsidRPr="000B15C6">
        <w:t>The FBI will have three levels of data</w:t>
      </w:r>
    </w:p>
    <w:p w14:paraId="7A77C4E4" w14:textId="77777777" w:rsidR="000B15C6" w:rsidRPr="000B15C6" w:rsidRDefault="000B15C6" w:rsidP="00576234">
      <w:pPr>
        <w:numPr>
          <w:ilvl w:val="1"/>
          <w:numId w:val="27"/>
        </w:numPr>
        <w:spacing w:after="0" w:line="240" w:lineRule="auto"/>
      </w:pPr>
      <w:r w:rsidRPr="000B15C6">
        <w:t>State level</w:t>
      </w:r>
    </w:p>
    <w:p w14:paraId="5FC96267" w14:textId="77777777" w:rsidR="000B15C6" w:rsidRPr="000B15C6" w:rsidRDefault="000B15C6" w:rsidP="00576234">
      <w:pPr>
        <w:numPr>
          <w:ilvl w:val="1"/>
          <w:numId w:val="27"/>
        </w:numPr>
        <w:spacing w:after="0" w:line="240" w:lineRule="auto"/>
      </w:pPr>
      <w:r w:rsidRPr="000B15C6">
        <w:t>Region level</w:t>
      </w:r>
    </w:p>
    <w:p w14:paraId="4BD0E1C2" w14:textId="77777777" w:rsidR="000B15C6" w:rsidRPr="000B15C6" w:rsidRDefault="000B15C6" w:rsidP="00576234">
      <w:pPr>
        <w:numPr>
          <w:ilvl w:val="1"/>
          <w:numId w:val="27"/>
        </w:numPr>
        <w:spacing w:after="0" w:line="240" w:lineRule="auto"/>
      </w:pPr>
      <w:r w:rsidRPr="000B15C6">
        <w:t>National level</w:t>
      </w:r>
    </w:p>
    <w:p w14:paraId="2771AF3D" w14:textId="77777777" w:rsidR="000B15C6" w:rsidRPr="000B15C6" w:rsidRDefault="000B15C6" w:rsidP="00576234">
      <w:pPr>
        <w:numPr>
          <w:ilvl w:val="1"/>
          <w:numId w:val="27"/>
        </w:numPr>
        <w:spacing w:after="0" w:line="240" w:lineRule="auto"/>
      </w:pPr>
      <w:r w:rsidRPr="000B15C6">
        <w:t>Nothing will be published at the agency level</w:t>
      </w:r>
    </w:p>
    <w:p w14:paraId="1FA07228" w14:textId="3834C086" w:rsidR="000B15C6" w:rsidRDefault="000B15C6" w:rsidP="00576234">
      <w:pPr>
        <w:numPr>
          <w:ilvl w:val="0"/>
          <w:numId w:val="27"/>
        </w:numPr>
        <w:spacing w:after="0" w:line="240" w:lineRule="auto"/>
      </w:pPr>
      <w:r w:rsidRPr="000B15C6">
        <w:t xml:space="preserve">The FBI is already publishing </w:t>
      </w:r>
      <w:proofErr w:type="spellStart"/>
      <w:r w:rsidRPr="000B15C6">
        <w:t>UoF</w:t>
      </w:r>
      <w:proofErr w:type="spellEnd"/>
      <w:r w:rsidRPr="000B15C6">
        <w:t xml:space="preserve"> data that it has on file</w:t>
      </w:r>
    </w:p>
    <w:p w14:paraId="5ACAB6AF" w14:textId="06FDD98D" w:rsidR="004E66AE" w:rsidRPr="000B15C6" w:rsidRDefault="00DA590D" w:rsidP="00576234">
      <w:pPr>
        <w:numPr>
          <w:ilvl w:val="1"/>
          <w:numId w:val="27"/>
        </w:numPr>
        <w:spacing w:after="0" w:line="240" w:lineRule="auto"/>
      </w:pPr>
      <w:r>
        <w:t>C</w:t>
      </w:r>
      <w:r w:rsidR="004E66AE">
        <w:t>ontributing agencies until 60% threshold is met</w:t>
      </w:r>
    </w:p>
    <w:p w14:paraId="10F98CC9" w14:textId="542674E0" w:rsidR="000B15C6" w:rsidRPr="000B15C6" w:rsidRDefault="004E66AE" w:rsidP="00576234">
      <w:pPr>
        <w:numPr>
          <w:ilvl w:val="0"/>
          <w:numId w:val="27"/>
        </w:numPr>
        <w:spacing w:after="0" w:line="240" w:lineRule="auto"/>
      </w:pPr>
      <w:r>
        <w:t>P</w:t>
      </w:r>
      <w:r w:rsidR="000B15C6" w:rsidRPr="000B15C6">
        <w:t>ublished on the FBI’S Crime Data Explorer (CDE)</w:t>
      </w:r>
    </w:p>
    <w:p w14:paraId="509ABD68" w14:textId="77777777" w:rsidR="000B15C6" w:rsidRPr="000B15C6" w:rsidRDefault="000B15C6" w:rsidP="00576234">
      <w:pPr>
        <w:numPr>
          <w:ilvl w:val="1"/>
          <w:numId w:val="27"/>
        </w:numPr>
        <w:spacing w:after="0" w:line="240" w:lineRule="auto"/>
      </w:pPr>
      <w:r w:rsidRPr="000B15C6">
        <w:t>The CDE may be updated quarterly</w:t>
      </w:r>
    </w:p>
    <w:p w14:paraId="6D6FF786" w14:textId="790FCBF5" w:rsidR="000B15C6" w:rsidRPr="000B15C6" w:rsidRDefault="000B15C6" w:rsidP="00576234">
      <w:pPr>
        <w:numPr>
          <w:ilvl w:val="1"/>
          <w:numId w:val="27"/>
        </w:numPr>
        <w:spacing w:after="0" w:line="240" w:lineRule="auto"/>
      </w:pPr>
      <w:r w:rsidRPr="000B15C6">
        <w:t>D</w:t>
      </w:r>
      <w:r w:rsidR="00327BEA">
        <w:t>ata</w:t>
      </w:r>
      <w:r w:rsidRPr="000B15C6">
        <w:t xml:space="preserve"> published on FBI’S CDE</w:t>
      </w:r>
      <w:r w:rsidR="00E50D0E">
        <w:t xml:space="preserve"> after reaching 60% participation</w:t>
      </w:r>
    </w:p>
    <w:p w14:paraId="1D89B26D" w14:textId="77777777" w:rsidR="00E50D0E" w:rsidRPr="00E50D0E" w:rsidRDefault="00E50D0E" w:rsidP="00576234">
      <w:pPr>
        <w:numPr>
          <w:ilvl w:val="2"/>
          <w:numId w:val="27"/>
        </w:numPr>
        <w:spacing w:after="0" w:line="240" w:lineRule="auto"/>
      </w:pPr>
      <w:r w:rsidRPr="00E50D0E">
        <w:t xml:space="preserve">% type of </w:t>
      </w:r>
      <w:proofErr w:type="spellStart"/>
      <w:r w:rsidRPr="00E50D0E">
        <w:t>UoF</w:t>
      </w:r>
      <w:proofErr w:type="spellEnd"/>
      <w:r w:rsidRPr="00E50D0E">
        <w:t xml:space="preserve"> incident</w:t>
      </w:r>
    </w:p>
    <w:p w14:paraId="468ECD4C" w14:textId="77777777" w:rsidR="00E50D0E" w:rsidRPr="00E50D0E" w:rsidRDefault="00E50D0E" w:rsidP="00576234">
      <w:pPr>
        <w:numPr>
          <w:ilvl w:val="2"/>
          <w:numId w:val="27"/>
        </w:numPr>
        <w:spacing w:after="0" w:line="240" w:lineRule="auto"/>
      </w:pPr>
      <w:r w:rsidRPr="00E50D0E">
        <w:t>% type of initial contact</w:t>
      </w:r>
    </w:p>
    <w:p w14:paraId="6F66C44F" w14:textId="77777777" w:rsidR="00E50D0E" w:rsidRPr="00E50D0E" w:rsidRDefault="00E50D0E" w:rsidP="00576234">
      <w:pPr>
        <w:numPr>
          <w:ilvl w:val="2"/>
          <w:numId w:val="27"/>
        </w:numPr>
        <w:spacing w:after="0" w:line="240" w:lineRule="auto"/>
      </w:pPr>
      <w:r w:rsidRPr="00E50D0E">
        <w:lastRenderedPageBreak/>
        <w:t>Top five types of resistance</w:t>
      </w:r>
    </w:p>
    <w:p w14:paraId="29299CAA" w14:textId="77777777" w:rsidR="00E50D0E" w:rsidRDefault="00E50D0E" w:rsidP="00576234">
      <w:pPr>
        <w:numPr>
          <w:ilvl w:val="2"/>
          <w:numId w:val="27"/>
        </w:numPr>
        <w:spacing w:after="0" w:line="240" w:lineRule="auto"/>
      </w:pPr>
      <w:r w:rsidRPr="00E50D0E">
        <w:t>Top five types of force used</w:t>
      </w:r>
    </w:p>
    <w:p w14:paraId="138D4109" w14:textId="2CF2AF02" w:rsidR="00E50D0E" w:rsidRPr="000B15C6" w:rsidRDefault="00E50D0E" w:rsidP="00576234">
      <w:pPr>
        <w:numPr>
          <w:ilvl w:val="1"/>
          <w:numId w:val="27"/>
        </w:numPr>
        <w:spacing w:after="0" w:line="240" w:lineRule="auto"/>
      </w:pPr>
      <w:r w:rsidRPr="00E50D0E">
        <w:t>At 80% participation they will start releasing more information to include number of types at each level (state, region, national) but NOT agency</w:t>
      </w:r>
    </w:p>
    <w:p w14:paraId="1BEE8069" w14:textId="245D9266" w:rsidR="00201F04" w:rsidRDefault="00201F04" w:rsidP="00576234">
      <w:pPr>
        <w:pStyle w:val="Heading3"/>
        <w:spacing w:line="276" w:lineRule="auto"/>
      </w:pPr>
    </w:p>
    <w:p w14:paraId="3FB1A13C" w14:textId="7E737963" w:rsidR="000B15C6" w:rsidRDefault="002565B7" w:rsidP="00576234">
      <w:pPr>
        <w:pStyle w:val="Heading3"/>
        <w:spacing w:line="276" w:lineRule="auto"/>
      </w:pPr>
      <w:r>
        <w:t>How to get Access</w:t>
      </w:r>
    </w:p>
    <w:p w14:paraId="1C83517E" w14:textId="77777777" w:rsidR="000B15C6" w:rsidRDefault="000B15C6" w:rsidP="00576234">
      <w:pPr>
        <w:pStyle w:val="ListParagraph"/>
        <w:numPr>
          <w:ilvl w:val="0"/>
          <w:numId w:val="28"/>
        </w:numPr>
        <w:spacing w:line="276" w:lineRule="auto"/>
      </w:pPr>
      <w:r>
        <w:t>Selection of POC</w:t>
      </w:r>
    </w:p>
    <w:p w14:paraId="74DA0851" w14:textId="77777777" w:rsidR="000B15C6" w:rsidRDefault="000B15C6" w:rsidP="00576234">
      <w:pPr>
        <w:pStyle w:val="ListParagraph"/>
        <w:numPr>
          <w:ilvl w:val="1"/>
          <w:numId w:val="28"/>
        </w:numPr>
        <w:spacing w:line="276" w:lineRule="auto"/>
      </w:pPr>
      <w:r>
        <w:t xml:space="preserve">This POC will be someone at the agency that will be responsible for the submission of </w:t>
      </w:r>
      <w:proofErr w:type="spellStart"/>
      <w:r>
        <w:t>UoF</w:t>
      </w:r>
      <w:proofErr w:type="spellEnd"/>
    </w:p>
    <w:p w14:paraId="5AB11257" w14:textId="5671146E" w:rsidR="000B15C6" w:rsidRDefault="000B15C6" w:rsidP="00576234">
      <w:pPr>
        <w:pStyle w:val="ListParagraph"/>
        <w:numPr>
          <w:ilvl w:val="1"/>
          <w:numId w:val="28"/>
        </w:numPr>
        <w:spacing w:line="276" w:lineRule="auto"/>
      </w:pPr>
      <w:r>
        <w:t xml:space="preserve">Does not have to be the person who submits </w:t>
      </w:r>
      <w:r w:rsidR="00327BEA">
        <w:t>MIBRS</w:t>
      </w:r>
      <w:r>
        <w:t xml:space="preserve"> data</w:t>
      </w:r>
    </w:p>
    <w:p w14:paraId="56198738" w14:textId="77777777" w:rsidR="000B15C6" w:rsidRDefault="000B15C6" w:rsidP="00576234">
      <w:pPr>
        <w:pStyle w:val="Heading3"/>
        <w:spacing w:line="276" w:lineRule="auto"/>
      </w:pPr>
      <w:r>
        <w:t>Registration Process</w:t>
      </w:r>
    </w:p>
    <w:p w14:paraId="2C655399" w14:textId="77777777" w:rsidR="000B15C6" w:rsidRDefault="000B15C6" w:rsidP="00576234">
      <w:pPr>
        <w:pStyle w:val="ListParagraph"/>
        <w:numPr>
          <w:ilvl w:val="0"/>
          <w:numId w:val="29"/>
        </w:numPr>
        <w:spacing w:after="0" w:line="276" w:lineRule="auto"/>
      </w:pPr>
      <w:r>
        <w:t xml:space="preserve">User Access Request  </w:t>
      </w:r>
    </w:p>
    <w:p w14:paraId="4644EFC5" w14:textId="410B2DAC" w:rsidR="000B15C6" w:rsidRDefault="000B15C6" w:rsidP="00576234">
      <w:pPr>
        <w:pStyle w:val="ListParagraph"/>
        <w:numPr>
          <w:ilvl w:val="1"/>
          <w:numId w:val="29"/>
        </w:numPr>
        <w:spacing w:after="0" w:line="276" w:lineRule="auto"/>
      </w:pPr>
      <w:r>
        <w:t>Any user needing access to the Use of Force Data Collection must submit a completed UCR Access Request Form SHP-146</w:t>
      </w:r>
    </w:p>
    <w:p w14:paraId="5DAF3494" w14:textId="77777777" w:rsidR="000B15C6" w:rsidRDefault="000B15C6" w:rsidP="00576234">
      <w:pPr>
        <w:pStyle w:val="ListParagraph"/>
        <w:numPr>
          <w:ilvl w:val="1"/>
          <w:numId w:val="29"/>
        </w:numPr>
        <w:spacing w:after="0" w:line="276" w:lineRule="auto"/>
      </w:pPr>
      <w:r>
        <w:t>Mark the appropriate type of access:</w:t>
      </w:r>
    </w:p>
    <w:p w14:paraId="2580EDB4" w14:textId="77777777" w:rsidR="000B15C6" w:rsidRDefault="000B15C6" w:rsidP="00576234">
      <w:pPr>
        <w:pStyle w:val="ListParagraph"/>
        <w:numPr>
          <w:ilvl w:val="2"/>
          <w:numId w:val="29"/>
        </w:numPr>
        <w:spacing w:after="0" w:line="276" w:lineRule="auto"/>
      </w:pPr>
      <w:r>
        <w:t xml:space="preserve">Use of Force </w:t>
      </w:r>
    </w:p>
    <w:p w14:paraId="5E2BE75C" w14:textId="77777777" w:rsidR="000B15C6" w:rsidRDefault="000B15C6" w:rsidP="00576234">
      <w:pPr>
        <w:pStyle w:val="ListParagraph"/>
        <w:numPr>
          <w:ilvl w:val="2"/>
          <w:numId w:val="29"/>
        </w:numPr>
        <w:spacing w:after="0" w:line="276" w:lineRule="auto"/>
      </w:pPr>
      <w:r>
        <w:t xml:space="preserve">MIBRS </w:t>
      </w:r>
    </w:p>
    <w:p w14:paraId="55578D83" w14:textId="77777777" w:rsidR="000B15C6" w:rsidRDefault="000B15C6" w:rsidP="00576234">
      <w:pPr>
        <w:pStyle w:val="ListParagraph"/>
        <w:numPr>
          <w:ilvl w:val="2"/>
          <w:numId w:val="29"/>
        </w:numPr>
        <w:spacing w:after="0" w:line="276" w:lineRule="auto"/>
      </w:pPr>
      <w:r>
        <w:t xml:space="preserve">MIBRS &amp; Use of Force </w:t>
      </w:r>
    </w:p>
    <w:p w14:paraId="1ADCB34F" w14:textId="77777777" w:rsidR="000B15C6" w:rsidRDefault="000B15C6" w:rsidP="00576234">
      <w:pPr>
        <w:pStyle w:val="ListParagraph"/>
        <w:numPr>
          <w:ilvl w:val="1"/>
          <w:numId w:val="29"/>
        </w:numPr>
        <w:spacing w:after="0" w:line="276" w:lineRule="auto"/>
      </w:pPr>
      <w:r>
        <w:t>Approval signature from the agency head must be included along with user information</w:t>
      </w:r>
    </w:p>
    <w:p w14:paraId="1FD79393" w14:textId="77777777" w:rsidR="000B15C6" w:rsidRDefault="000B15C6" w:rsidP="00576234">
      <w:pPr>
        <w:pStyle w:val="ListParagraph"/>
        <w:numPr>
          <w:ilvl w:val="1"/>
          <w:numId w:val="29"/>
        </w:numPr>
        <w:spacing w:after="0" w:line="276" w:lineRule="auto"/>
      </w:pPr>
      <w:r>
        <w:t>Submit completed SHP 146 via encrypted email or fax as indicated at the top of the form</w:t>
      </w:r>
    </w:p>
    <w:p w14:paraId="2C4538E2" w14:textId="77777777" w:rsidR="000B15C6" w:rsidRDefault="000B15C6" w:rsidP="00576234">
      <w:pPr>
        <w:pStyle w:val="ListParagraph"/>
        <w:numPr>
          <w:ilvl w:val="1"/>
          <w:numId w:val="29"/>
        </w:numPr>
        <w:spacing w:after="0" w:line="276" w:lineRule="auto"/>
      </w:pPr>
      <w:r>
        <w:t>The UCR Unit will email the user indicating receipt of request</w:t>
      </w:r>
    </w:p>
    <w:p w14:paraId="76A3FEB4" w14:textId="77777777" w:rsidR="000B15C6" w:rsidRDefault="000B15C6" w:rsidP="00576234">
      <w:pPr>
        <w:pStyle w:val="ListParagraph"/>
        <w:numPr>
          <w:ilvl w:val="1"/>
          <w:numId w:val="29"/>
        </w:numPr>
        <w:spacing w:after="0" w:line="276" w:lineRule="auto"/>
      </w:pPr>
      <w:r>
        <w:t>Once access is established, the user will be notified at the email address provided on the form</w:t>
      </w:r>
    </w:p>
    <w:p w14:paraId="0C6F3FF9" w14:textId="49E57663" w:rsidR="000B15C6" w:rsidRDefault="000B15C6" w:rsidP="00576234">
      <w:pPr>
        <w:pStyle w:val="ListParagraph"/>
        <w:numPr>
          <w:ilvl w:val="1"/>
          <w:numId w:val="29"/>
        </w:numPr>
        <w:spacing w:after="0" w:line="276" w:lineRule="auto"/>
      </w:pPr>
      <w:r>
        <w:t xml:space="preserve">Any questions regarding access should be directed to your </w:t>
      </w:r>
      <w:r w:rsidR="00242FDA">
        <w:t>MIBRS</w:t>
      </w:r>
      <w:r>
        <w:t xml:space="preserve"> trainer </w:t>
      </w:r>
    </w:p>
    <w:p w14:paraId="22F5DB3F" w14:textId="77777777" w:rsidR="000B15C6" w:rsidRDefault="000B15C6" w:rsidP="00576234">
      <w:pPr>
        <w:pStyle w:val="ListParagraph"/>
        <w:numPr>
          <w:ilvl w:val="0"/>
          <w:numId w:val="29"/>
        </w:numPr>
        <w:spacing w:after="0" w:line="276" w:lineRule="auto"/>
      </w:pPr>
      <w:r>
        <w:t>Modifying an existing user should be completed by submitting a new SHP 146</w:t>
      </w:r>
    </w:p>
    <w:p w14:paraId="4CE8C4AC" w14:textId="22144650" w:rsidR="000B15C6" w:rsidRDefault="000B15C6" w:rsidP="00576234">
      <w:pPr>
        <w:pStyle w:val="ListParagraph"/>
        <w:numPr>
          <w:ilvl w:val="0"/>
          <w:numId w:val="29"/>
        </w:numPr>
        <w:spacing w:after="0" w:line="276" w:lineRule="auto"/>
      </w:pPr>
      <w:r>
        <w:t xml:space="preserve">To delete a user, submit a request by email to your </w:t>
      </w:r>
      <w:r w:rsidR="00242FDA">
        <w:t xml:space="preserve">MIBRS </w:t>
      </w:r>
      <w:r>
        <w:t>trainer</w:t>
      </w:r>
    </w:p>
    <w:p w14:paraId="04941336" w14:textId="2A7DED6D" w:rsidR="000B15C6" w:rsidRDefault="000B15C6" w:rsidP="00576234">
      <w:pPr>
        <w:spacing w:line="276" w:lineRule="auto"/>
      </w:pPr>
    </w:p>
    <w:p w14:paraId="6E596716" w14:textId="77777777" w:rsidR="00242FDA" w:rsidRDefault="00242FDA" w:rsidP="00242FDA">
      <w:pPr>
        <w:pStyle w:val="Heading3"/>
        <w:spacing w:line="276" w:lineRule="auto"/>
      </w:pPr>
      <w:r>
        <w:t>When do submissions begin?</w:t>
      </w:r>
    </w:p>
    <w:p w14:paraId="76D4A3DC" w14:textId="279B92FF" w:rsidR="00242FDA" w:rsidRDefault="00242FDA" w:rsidP="00242FDA">
      <w:pPr>
        <w:pStyle w:val="ListParagraph"/>
        <w:numPr>
          <w:ilvl w:val="0"/>
          <w:numId w:val="26"/>
        </w:numPr>
        <w:spacing w:after="0" w:line="276" w:lineRule="auto"/>
      </w:pPr>
      <w:proofErr w:type="spellStart"/>
      <w:r>
        <w:t>RSMo</w:t>
      </w:r>
      <w:proofErr w:type="spellEnd"/>
      <w:r>
        <w:t xml:space="preserve"> 590.1265 requires collection begin 03/01/2022 </w:t>
      </w:r>
    </w:p>
    <w:p w14:paraId="569F2C47" w14:textId="77777777" w:rsidR="00242FDA" w:rsidRDefault="00242FDA" w:rsidP="00242FDA">
      <w:pPr>
        <w:pStyle w:val="ListParagraph"/>
        <w:numPr>
          <w:ilvl w:val="1"/>
          <w:numId w:val="26"/>
        </w:numPr>
        <w:spacing w:after="0" w:line="276" w:lineRule="auto"/>
      </w:pPr>
      <w:r>
        <w:t>Due by 10th of the month</w:t>
      </w:r>
    </w:p>
    <w:p w14:paraId="3372754A" w14:textId="77777777" w:rsidR="00242FDA" w:rsidRDefault="00242FDA" w:rsidP="00242FDA">
      <w:pPr>
        <w:pStyle w:val="ListParagraph"/>
        <w:numPr>
          <w:ilvl w:val="1"/>
          <w:numId w:val="26"/>
        </w:numPr>
        <w:spacing w:after="0" w:line="276" w:lineRule="auto"/>
      </w:pPr>
      <w:r>
        <w:t>Same time frame as MIBRS</w:t>
      </w:r>
    </w:p>
    <w:p w14:paraId="490A5506" w14:textId="77777777" w:rsidR="00242FDA" w:rsidRDefault="00242FDA" w:rsidP="00242FDA">
      <w:pPr>
        <w:pStyle w:val="ListParagraph"/>
        <w:numPr>
          <w:ilvl w:val="1"/>
          <w:numId w:val="26"/>
        </w:numPr>
        <w:spacing w:after="0" w:line="276" w:lineRule="auto"/>
      </w:pPr>
      <w:r>
        <w:t>T</w:t>
      </w:r>
      <w:r w:rsidRPr="000B34E2">
        <w:t>ransmitted to the FBI on the 15</w:t>
      </w:r>
      <w:r w:rsidRPr="00576234">
        <w:rPr>
          <w:vertAlign w:val="superscript"/>
        </w:rPr>
        <w:t>th</w:t>
      </w:r>
      <w:r w:rsidRPr="000B34E2">
        <w:t xml:space="preserve"> </w:t>
      </w:r>
    </w:p>
    <w:p w14:paraId="2C6CA96A" w14:textId="77777777" w:rsidR="00242FDA" w:rsidRDefault="00242FDA" w:rsidP="00242FDA">
      <w:pPr>
        <w:pStyle w:val="ListParagraph"/>
        <w:numPr>
          <w:ilvl w:val="0"/>
          <w:numId w:val="26"/>
        </w:numPr>
        <w:spacing w:after="0" w:line="276" w:lineRule="auto"/>
      </w:pPr>
      <w:r>
        <w:t xml:space="preserve">Use </w:t>
      </w:r>
      <w:r w:rsidRPr="000B34E2">
        <w:t>Show Me Crime webpage (</w:t>
      </w:r>
      <w:hyperlink r:id="rId9" w:history="1">
        <w:r w:rsidRPr="000B34E2">
          <w:rPr>
            <w:rStyle w:val="Hyperlink"/>
          </w:rPr>
          <w:t>www.showmecrime.mo.gov</w:t>
        </w:r>
      </w:hyperlink>
      <w:r w:rsidRPr="000B34E2">
        <w:t xml:space="preserve">) </w:t>
      </w:r>
      <w:r>
        <w:t xml:space="preserve">to access link for creating submissions </w:t>
      </w:r>
      <w:r w:rsidRPr="000B34E2">
        <w:t>which will be demonstrated later</w:t>
      </w:r>
    </w:p>
    <w:p w14:paraId="5FAC0001" w14:textId="77777777" w:rsidR="00242FDA" w:rsidRPr="000B34E2" w:rsidRDefault="00242FDA" w:rsidP="00242FDA">
      <w:pPr>
        <w:pStyle w:val="ListParagraph"/>
        <w:numPr>
          <w:ilvl w:val="0"/>
          <w:numId w:val="26"/>
        </w:numPr>
        <w:spacing w:after="0" w:line="276" w:lineRule="auto"/>
      </w:pPr>
      <w:r w:rsidRPr="000B34E2">
        <w:t>Even if nothing to report, a zero report will be submitted for each month</w:t>
      </w:r>
    </w:p>
    <w:p w14:paraId="6488FE8D" w14:textId="77777777" w:rsidR="00242FDA" w:rsidRPr="000B34E2" w:rsidRDefault="00242FDA" w:rsidP="00242FDA">
      <w:pPr>
        <w:pStyle w:val="ListParagraph"/>
        <w:numPr>
          <w:ilvl w:val="0"/>
          <w:numId w:val="26"/>
        </w:numPr>
        <w:spacing w:after="0" w:line="276" w:lineRule="auto"/>
      </w:pPr>
      <w:r w:rsidRPr="000B34E2">
        <w:t xml:space="preserve">The Use of Force report does not take the place of any federal or state death in custody reports </w:t>
      </w:r>
    </w:p>
    <w:p w14:paraId="769A5F68" w14:textId="77777777" w:rsidR="00242FDA" w:rsidRDefault="00242FDA" w:rsidP="00242FDA">
      <w:pPr>
        <w:pStyle w:val="ListParagraph"/>
        <w:numPr>
          <w:ilvl w:val="1"/>
          <w:numId w:val="26"/>
        </w:numPr>
        <w:spacing w:after="0" w:line="276" w:lineRule="auto"/>
      </w:pPr>
      <w:r w:rsidRPr="000B34E2">
        <w:t>Those still need to be submitted separately</w:t>
      </w:r>
    </w:p>
    <w:p w14:paraId="3C0A3328" w14:textId="77777777" w:rsidR="00242FDA" w:rsidRPr="000B15C6" w:rsidRDefault="00242FDA" w:rsidP="00576234">
      <w:pPr>
        <w:spacing w:line="276" w:lineRule="auto"/>
      </w:pPr>
    </w:p>
    <w:p w14:paraId="4AB40795" w14:textId="267B0BD8" w:rsidR="006753C2" w:rsidRDefault="00070312" w:rsidP="00576234">
      <w:pPr>
        <w:pStyle w:val="Heading3"/>
        <w:spacing w:line="276" w:lineRule="auto"/>
      </w:pPr>
      <w:r>
        <w:lastRenderedPageBreak/>
        <w:t xml:space="preserve">Qualifying Incident </w:t>
      </w:r>
      <w:r w:rsidR="00201F04">
        <w:t>Definitions</w:t>
      </w:r>
    </w:p>
    <w:p w14:paraId="7793B31F" w14:textId="4CFE4D79" w:rsidR="006753C2" w:rsidRDefault="006753C2" w:rsidP="00576234">
      <w:pPr>
        <w:pStyle w:val="ListParagraph"/>
        <w:numPr>
          <w:ilvl w:val="0"/>
          <w:numId w:val="30"/>
        </w:numPr>
        <w:spacing w:line="276" w:lineRule="auto"/>
      </w:pPr>
      <w:r w:rsidRPr="00201F04">
        <w:rPr>
          <w:b/>
          <w:bCs/>
        </w:rPr>
        <w:t>“Use of Force Incident”</w:t>
      </w:r>
      <w:r>
        <w:t xml:space="preserve"> defined by </w:t>
      </w:r>
      <w:proofErr w:type="spellStart"/>
      <w:r>
        <w:t>RSMo</w:t>
      </w:r>
      <w:proofErr w:type="spellEnd"/>
      <w:r>
        <w:t xml:space="preserve"> 590.1265 as:  </w:t>
      </w:r>
    </w:p>
    <w:p w14:paraId="784B9DDA" w14:textId="59DEDD6F" w:rsidR="006753C2" w:rsidRDefault="006753C2" w:rsidP="00576234">
      <w:pPr>
        <w:pStyle w:val="ListParagraph"/>
        <w:numPr>
          <w:ilvl w:val="1"/>
          <w:numId w:val="30"/>
        </w:numPr>
        <w:spacing w:line="276" w:lineRule="auto"/>
      </w:pPr>
      <w:r>
        <w:t xml:space="preserve">A fatality occurs that is connected to a use of force by a peace </w:t>
      </w:r>
      <w:proofErr w:type="gramStart"/>
      <w:r>
        <w:t>officer;</w:t>
      </w:r>
      <w:proofErr w:type="gramEnd"/>
    </w:p>
    <w:p w14:paraId="07F39C20" w14:textId="05518C11" w:rsidR="006753C2" w:rsidRDefault="006753C2" w:rsidP="00576234">
      <w:pPr>
        <w:pStyle w:val="ListParagraph"/>
        <w:numPr>
          <w:ilvl w:val="1"/>
          <w:numId w:val="30"/>
        </w:numPr>
        <w:spacing w:line="276" w:lineRule="auto"/>
      </w:pPr>
      <w:r>
        <w:t>Serious bodily injury occurs that is connected to a use of force by a peace officer; or</w:t>
      </w:r>
    </w:p>
    <w:p w14:paraId="7F0BF869" w14:textId="4FDD1318" w:rsidR="00201F04" w:rsidRDefault="006753C2" w:rsidP="00576234">
      <w:pPr>
        <w:pStyle w:val="ListParagraph"/>
        <w:numPr>
          <w:ilvl w:val="1"/>
          <w:numId w:val="30"/>
        </w:numPr>
        <w:spacing w:line="276" w:lineRule="auto"/>
      </w:pPr>
      <w:r>
        <w:t>In the absence of death or serious physical injury, a peace officer discharges a firearm at, or in the direction of, a person</w:t>
      </w:r>
    </w:p>
    <w:p w14:paraId="6F325941" w14:textId="77777777" w:rsidR="00201F04" w:rsidRDefault="00201F04" w:rsidP="00576234">
      <w:pPr>
        <w:pStyle w:val="ListParagraph"/>
        <w:spacing w:line="276" w:lineRule="auto"/>
        <w:ind w:left="1440"/>
      </w:pPr>
    </w:p>
    <w:p w14:paraId="055B5A42" w14:textId="733CD032" w:rsidR="006753C2" w:rsidRPr="00201F04" w:rsidRDefault="006753C2" w:rsidP="00576234">
      <w:pPr>
        <w:pStyle w:val="ListParagraph"/>
        <w:numPr>
          <w:ilvl w:val="0"/>
          <w:numId w:val="30"/>
        </w:numPr>
        <w:spacing w:line="276" w:lineRule="auto"/>
        <w:rPr>
          <w:b/>
          <w:bCs/>
        </w:rPr>
      </w:pPr>
      <w:r w:rsidRPr="00201F04">
        <w:rPr>
          <w:b/>
          <w:bCs/>
        </w:rPr>
        <w:t>Serious Bodily Injury</w:t>
      </w:r>
    </w:p>
    <w:p w14:paraId="1CA259CA" w14:textId="3D499F83" w:rsidR="006753C2" w:rsidRDefault="006753C2" w:rsidP="00576234">
      <w:pPr>
        <w:pStyle w:val="ListParagraph"/>
        <w:numPr>
          <w:ilvl w:val="1"/>
          <w:numId w:val="30"/>
        </w:numPr>
        <w:spacing w:line="276" w:lineRule="auto"/>
      </w:pPr>
      <w:proofErr w:type="spellStart"/>
      <w:r>
        <w:t>RSMo</w:t>
      </w:r>
      <w:proofErr w:type="spellEnd"/>
      <w:r>
        <w:t xml:space="preserve"> 590.1265 refers to </w:t>
      </w:r>
      <w:proofErr w:type="spellStart"/>
      <w:r>
        <w:t>RSMo</w:t>
      </w:r>
      <w:proofErr w:type="spellEnd"/>
      <w:r>
        <w:t xml:space="preserve"> 556.061 to define as: physical injury that creates a substantial risk of death or that causes serious disfigurement or protracted loss or impairment of the function of any part of the </w:t>
      </w:r>
      <w:proofErr w:type="gramStart"/>
      <w:r>
        <w:t>body;</w:t>
      </w:r>
      <w:proofErr w:type="gramEnd"/>
    </w:p>
    <w:p w14:paraId="1B5B5C9F" w14:textId="7AF94925" w:rsidR="006753C2" w:rsidRDefault="006753C2" w:rsidP="00576234">
      <w:pPr>
        <w:pStyle w:val="ListParagraph"/>
        <w:numPr>
          <w:ilvl w:val="1"/>
          <w:numId w:val="30"/>
        </w:numPr>
        <w:spacing w:line="276" w:lineRule="auto"/>
      </w:pPr>
      <w:r>
        <w:t xml:space="preserve">The FBI defines it as: ....serious bodily injury is based, in part, upon Title 18 United States Code (U.S.C), Section 2246 (4), and means bodily injury that involves a substantial risk of death, unconsciousness, protracted and obvious disfigurement, or protracted loss or impairment of the function of a bodily member, organ, or mental faculty.  Serious bodily injury would include all gunshot wounds (regardless of whether they are penetrating or grazing), apparent broken bones, possible internal injury, severe laceration, stitches, sutures, chipped teeth, loss of teeth, canine bites requiring medical attention, unconsciousness due to an applied carotid artery hold, and injuries severe enough to require medical intervention and/or hospitalization.  The term "medical intervention" </w:t>
      </w:r>
      <w:r w:rsidRPr="009E1CFC">
        <w:rPr>
          <w:b/>
          <w:bCs/>
        </w:rPr>
        <w:t>does not</w:t>
      </w:r>
      <w:r>
        <w:t xml:space="preserve"> include routine evaluation of the subject to determine fitness for arrest or detention by an emergency medical technician or medical staff at a medical facility </w:t>
      </w:r>
    </w:p>
    <w:p w14:paraId="67E5C4B6" w14:textId="77777777" w:rsidR="00201F04" w:rsidRDefault="00201F04" w:rsidP="00576234">
      <w:pPr>
        <w:pStyle w:val="ListParagraph"/>
        <w:spacing w:line="276" w:lineRule="auto"/>
        <w:ind w:left="1440"/>
      </w:pPr>
    </w:p>
    <w:p w14:paraId="1AFD091E" w14:textId="42A8FC59" w:rsidR="006753C2" w:rsidRPr="00201F04" w:rsidRDefault="006753C2" w:rsidP="00576234">
      <w:pPr>
        <w:pStyle w:val="ListParagraph"/>
        <w:numPr>
          <w:ilvl w:val="0"/>
          <w:numId w:val="30"/>
        </w:numPr>
        <w:spacing w:line="276" w:lineRule="auto"/>
        <w:rPr>
          <w:b/>
          <w:bCs/>
        </w:rPr>
      </w:pPr>
      <w:r w:rsidRPr="00201F04">
        <w:rPr>
          <w:b/>
          <w:bCs/>
        </w:rPr>
        <w:t>Firearm</w:t>
      </w:r>
    </w:p>
    <w:p w14:paraId="78539711" w14:textId="54828BED" w:rsidR="006753C2" w:rsidRDefault="006753C2" w:rsidP="00576234">
      <w:pPr>
        <w:pStyle w:val="ListParagraph"/>
        <w:numPr>
          <w:ilvl w:val="1"/>
          <w:numId w:val="30"/>
        </w:numPr>
        <w:spacing w:line="276" w:lineRule="auto"/>
      </w:pPr>
      <w:r>
        <w:t>The definition of firearm is based on the Bureau of Alcohol, Tobacco, Firearms, and Explosives definition, 18 U.S. 921 (a) (3):  The term firearm means</w:t>
      </w:r>
      <w:r w:rsidR="00E57ED3">
        <w:t>:</w:t>
      </w:r>
      <w:r>
        <w:t xml:space="preserve"> </w:t>
      </w:r>
    </w:p>
    <w:p w14:paraId="7D82F01A" w14:textId="3FF552CC" w:rsidR="00E57ED3" w:rsidRDefault="006753C2" w:rsidP="00576234">
      <w:pPr>
        <w:pStyle w:val="ListParagraph"/>
        <w:numPr>
          <w:ilvl w:val="1"/>
          <w:numId w:val="30"/>
        </w:numPr>
        <w:spacing w:line="276" w:lineRule="auto"/>
      </w:pPr>
      <w:r>
        <w:t xml:space="preserve">any weapon (including a starter gun) which will or is designed to or may readily be converted to expel a projectile by the action of an explosive; the frame or receiver of any such weapon; any firearm muffler or firearm silencer; or any destructive device.  Firearms discharged at or in the direction of a person with less lethal munitions, such as beanbags, pepper balls, and rubber bullets are </w:t>
      </w:r>
      <w:r w:rsidRPr="009E1CFC">
        <w:rPr>
          <w:b/>
          <w:bCs/>
        </w:rPr>
        <w:t>excluded</w:t>
      </w:r>
      <w:r>
        <w:t xml:space="preserve">. In addition, electronic control weapons are </w:t>
      </w:r>
      <w:r w:rsidRPr="009E1CFC">
        <w:rPr>
          <w:b/>
          <w:bCs/>
        </w:rPr>
        <w:t>not</w:t>
      </w:r>
      <w:r>
        <w:t xml:space="preserve"> to be considered firearms.   </w:t>
      </w:r>
    </w:p>
    <w:p w14:paraId="23421B45" w14:textId="77777777" w:rsidR="00E57ED3" w:rsidRDefault="00E57ED3" w:rsidP="00576234">
      <w:pPr>
        <w:pStyle w:val="Heading3"/>
        <w:spacing w:line="276" w:lineRule="auto"/>
      </w:pPr>
      <w:r>
        <w:t>RMS File Submission</w:t>
      </w:r>
    </w:p>
    <w:p w14:paraId="0233DFC1" w14:textId="4C16287D" w:rsidR="00E57ED3" w:rsidRDefault="00070312" w:rsidP="00576234">
      <w:pPr>
        <w:pStyle w:val="ListParagraph"/>
        <w:numPr>
          <w:ilvl w:val="0"/>
          <w:numId w:val="31"/>
        </w:numPr>
        <w:spacing w:after="0" w:line="276" w:lineRule="auto"/>
      </w:pPr>
      <w:r>
        <w:t>L</w:t>
      </w:r>
      <w:r w:rsidR="00E57ED3">
        <w:t>ocated on Crime Insight Home page</w:t>
      </w:r>
    </w:p>
    <w:p w14:paraId="0F757E4F" w14:textId="4E840E36" w:rsidR="00E57ED3" w:rsidRDefault="00E57ED3" w:rsidP="00576234">
      <w:pPr>
        <w:pStyle w:val="ListParagraph"/>
        <w:numPr>
          <w:ilvl w:val="1"/>
          <w:numId w:val="31"/>
        </w:numPr>
        <w:spacing w:after="0" w:line="276" w:lineRule="auto"/>
      </w:pPr>
      <w:r>
        <w:t>On the Submission page, select “Use of Force Upload”</w:t>
      </w:r>
    </w:p>
    <w:p w14:paraId="2E3917E4" w14:textId="7012F03E" w:rsidR="00E57ED3" w:rsidRDefault="003B2B6E" w:rsidP="00576234">
      <w:pPr>
        <w:pStyle w:val="ListParagraph"/>
        <w:numPr>
          <w:ilvl w:val="1"/>
          <w:numId w:val="31"/>
        </w:numPr>
        <w:spacing w:after="0" w:line="276" w:lineRule="auto"/>
      </w:pPr>
      <w:r>
        <w:t>Submit the file by selecting the file</w:t>
      </w:r>
    </w:p>
    <w:p w14:paraId="749F3D1B" w14:textId="77777777" w:rsidR="00070312" w:rsidRPr="00070312" w:rsidRDefault="00070312" w:rsidP="00576234">
      <w:pPr>
        <w:pStyle w:val="ListParagraph"/>
        <w:numPr>
          <w:ilvl w:val="1"/>
          <w:numId w:val="31"/>
        </w:numPr>
        <w:spacing w:after="0" w:line="276" w:lineRule="auto"/>
      </w:pPr>
      <w:r w:rsidRPr="00070312">
        <w:t>Submitting from RMS generated file</w:t>
      </w:r>
    </w:p>
    <w:p w14:paraId="1BF82847" w14:textId="15647FE4" w:rsidR="00070312" w:rsidRPr="00070312" w:rsidRDefault="00070312" w:rsidP="00576234">
      <w:pPr>
        <w:pStyle w:val="ListParagraph"/>
        <w:numPr>
          <w:ilvl w:val="2"/>
          <w:numId w:val="31"/>
        </w:numPr>
        <w:spacing w:after="0" w:line="276" w:lineRule="auto"/>
      </w:pPr>
      <w:r w:rsidRPr="00070312">
        <w:t>File will upload and be validated for errors or warnings</w:t>
      </w:r>
    </w:p>
    <w:p w14:paraId="1A2DDBD3" w14:textId="77777777" w:rsidR="00070312" w:rsidRPr="00070312" w:rsidRDefault="00070312" w:rsidP="00576234">
      <w:pPr>
        <w:pStyle w:val="ListParagraph"/>
        <w:numPr>
          <w:ilvl w:val="2"/>
          <w:numId w:val="31"/>
        </w:numPr>
        <w:spacing w:after="0" w:line="276" w:lineRule="auto"/>
      </w:pPr>
      <w:r w:rsidRPr="00070312">
        <w:t>If errors, correct and resubmit the incident(s)</w:t>
      </w:r>
    </w:p>
    <w:p w14:paraId="6C56F1AF" w14:textId="77777777" w:rsidR="00070312" w:rsidRPr="00070312" w:rsidRDefault="00070312" w:rsidP="00576234">
      <w:pPr>
        <w:pStyle w:val="ListParagraph"/>
        <w:numPr>
          <w:ilvl w:val="2"/>
          <w:numId w:val="31"/>
        </w:numPr>
        <w:spacing w:after="0" w:line="276" w:lineRule="auto"/>
      </w:pPr>
      <w:r w:rsidRPr="00070312">
        <w:lastRenderedPageBreak/>
        <w:t>If warnings, review the warned data to ensure that it is accurate</w:t>
      </w:r>
    </w:p>
    <w:p w14:paraId="5E82C414" w14:textId="77777777" w:rsidR="00070312" w:rsidRPr="00070312" w:rsidRDefault="00070312" w:rsidP="00576234">
      <w:pPr>
        <w:pStyle w:val="ListParagraph"/>
        <w:numPr>
          <w:ilvl w:val="1"/>
          <w:numId w:val="31"/>
        </w:numPr>
        <w:spacing w:after="0" w:line="276" w:lineRule="auto"/>
      </w:pPr>
      <w:r w:rsidRPr="00070312">
        <w:t>If not accurate, correct and resubmit</w:t>
      </w:r>
    </w:p>
    <w:p w14:paraId="59A916B2" w14:textId="24BE8E59" w:rsidR="00070312" w:rsidRPr="00070312" w:rsidRDefault="00070312" w:rsidP="00576234">
      <w:pPr>
        <w:pStyle w:val="ListParagraph"/>
        <w:numPr>
          <w:ilvl w:val="1"/>
          <w:numId w:val="31"/>
        </w:numPr>
        <w:spacing w:after="0" w:line="276" w:lineRule="auto"/>
      </w:pPr>
      <w:r w:rsidRPr="00070312">
        <w:t>If accurate, notify your MIBRS trainer to remove the warning</w:t>
      </w:r>
    </w:p>
    <w:p w14:paraId="10252ED9" w14:textId="77777777" w:rsidR="00E57ED3" w:rsidRDefault="00E57ED3" w:rsidP="00576234">
      <w:pPr>
        <w:pStyle w:val="Heading3"/>
        <w:spacing w:line="276" w:lineRule="auto"/>
      </w:pPr>
    </w:p>
    <w:p w14:paraId="14F5D37B" w14:textId="5F56631D" w:rsidR="006753C2" w:rsidRDefault="006753C2" w:rsidP="00576234">
      <w:pPr>
        <w:pStyle w:val="Heading3"/>
        <w:spacing w:line="276" w:lineRule="auto"/>
      </w:pPr>
      <w:r>
        <w:t>Manual Submission Options</w:t>
      </w:r>
    </w:p>
    <w:p w14:paraId="35BEC0B2" w14:textId="3864F9C0" w:rsidR="006753C2" w:rsidRDefault="003B2B6E" w:rsidP="00576234">
      <w:pPr>
        <w:pStyle w:val="ListParagraph"/>
        <w:numPr>
          <w:ilvl w:val="0"/>
          <w:numId w:val="32"/>
        </w:numPr>
        <w:spacing w:after="0" w:line="276" w:lineRule="auto"/>
      </w:pPr>
      <w:r>
        <w:t>Web Entry Process</w:t>
      </w:r>
    </w:p>
    <w:p w14:paraId="71F337D5" w14:textId="21C78FE0" w:rsidR="006753C2" w:rsidRDefault="006753C2" w:rsidP="00576234">
      <w:pPr>
        <w:pStyle w:val="ListParagraph"/>
        <w:numPr>
          <w:ilvl w:val="0"/>
          <w:numId w:val="32"/>
        </w:numPr>
        <w:spacing w:after="0" w:line="276" w:lineRule="auto"/>
      </w:pPr>
      <w:r>
        <w:t>Accessing</w:t>
      </w:r>
      <w:r w:rsidR="0025713A">
        <w:t xml:space="preserve"> </w:t>
      </w:r>
      <w:r>
        <w:t>(Demo)</w:t>
      </w:r>
      <w:r w:rsidR="003B2B6E">
        <w:t xml:space="preserve"> </w:t>
      </w:r>
    </w:p>
    <w:p w14:paraId="1AB1E5D6" w14:textId="59FA256D" w:rsidR="006753C2" w:rsidRDefault="006753C2" w:rsidP="00576234">
      <w:pPr>
        <w:pStyle w:val="ListParagraph"/>
        <w:numPr>
          <w:ilvl w:val="1"/>
          <w:numId w:val="32"/>
        </w:numPr>
        <w:spacing w:after="0" w:line="276" w:lineRule="auto"/>
      </w:pPr>
      <w:r>
        <w:t>Will be located on Crime Insight Home page</w:t>
      </w:r>
    </w:p>
    <w:p w14:paraId="462C55D3" w14:textId="100E37CD" w:rsidR="006753C2" w:rsidRDefault="006753C2" w:rsidP="00576234">
      <w:pPr>
        <w:pStyle w:val="ListParagraph"/>
        <w:numPr>
          <w:ilvl w:val="1"/>
          <w:numId w:val="32"/>
        </w:numPr>
        <w:spacing w:after="0" w:line="276" w:lineRule="auto"/>
      </w:pPr>
      <w:r>
        <w:t>Under the Web Entry Tab, select Use of Force</w:t>
      </w:r>
    </w:p>
    <w:p w14:paraId="2DE56C60" w14:textId="20367D35" w:rsidR="006753C2" w:rsidRDefault="006753C2" w:rsidP="00576234">
      <w:pPr>
        <w:pStyle w:val="ListParagraph"/>
        <w:numPr>
          <w:ilvl w:val="0"/>
          <w:numId w:val="32"/>
        </w:numPr>
        <w:spacing w:after="0" w:line="276" w:lineRule="auto"/>
      </w:pPr>
      <w:r>
        <w:t>Submission</w:t>
      </w:r>
      <w:r w:rsidR="0025713A">
        <w:t xml:space="preserve"> </w:t>
      </w:r>
      <w:r>
        <w:t>(Demo)</w:t>
      </w:r>
    </w:p>
    <w:p w14:paraId="557B67DB" w14:textId="4A4EFE39" w:rsidR="006753C2" w:rsidRDefault="006753C2" w:rsidP="00576234">
      <w:pPr>
        <w:pStyle w:val="ListParagraph"/>
        <w:numPr>
          <w:ilvl w:val="1"/>
          <w:numId w:val="32"/>
        </w:numPr>
        <w:spacing w:after="0" w:line="276" w:lineRule="auto"/>
      </w:pPr>
      <w:r>
        <w:t xml:space="preserve">Each incident will be submitted into the </w:t>
      </w:r>
      <w:proofErr w:type="spellStart"/>
      <w:r>
        <w:t>UoF</w:t>
      </w:r>
      <w:proofErr w:type="spellEnd"/>
      <w:r>
        <w:t xml:space="preserve"> entry portal</w:t>
      </w:r>
    </w:p>
    <w:p w14:paraId="2B34C78C" w14:textId="194D9D45" w:rsidR="004D17B3" w:rsidRPr="004D17B3" w:rsidRDefault="006753C2" w:rsidP="004D17B3">
      <w:pPr>
        <w:pStyle w:val="ListParagraph"/>
        <w:numPr>
          <w:ilvl w:val="2"/>
          <w:numId w:val="32"/>
        </w:numPr>
        <w:spacing w:after="0" w:line="276" w:lineRule="auto"/>
      </w:pPr>
      <w:r>
        <w:t>Submission (Demo)</w:t>
      </w:r>
      <w:r w:rsidR="003B2B6E">
        <w:t xml:space="preserve"> - </w:t>
      </w:r>
      <w:r>
        <w:t>Data Submission (Demo)</w:t>
      </w:r>
    </w:p>
    <w:p w14:paraId="22D804BA" w14:textId="77777777" w:rsidR="004D17B3" w:rsidRPr="004D17B3" w:rsidRDefault="004D17B3" w:rsidP="004D17B3">
      <w:pPr>
        <w:pStyle w:val="ListParagraph"/>
        <w:numPr>
          <w:ilvl w:val="2"/>
          <w:numId w:val="32"/>
        </w:numPr>
        <w:spacing w:line="276" w:lineRule="auto"/>
      </w:pPr>
      <w:r w:rsidRPr="004D17B3">
        <w:t>Additional technical resources are available on Use of Force Resource tab on Show Me Crime webpage</w:t>
      </w:r>
    </w:p>
    <w:p w14:paraId="1301A47D" w14:textId="77777777" w:rsidR="00557EA0" w:rsidRDefault="00557EA0" w:rsidP="00557EA0">
      <w:pPr>
        <w:pStyle w:val="Heading2"/>
      </w:pPr>
    </w:p>
    <w:p w14:paraId="51C9CF05" w14:textId="4B0B7E85" w:rsidR="006266A1" w:rsidRDefault="006266A1" w:rsidP="00557EA0">
      <w:pPr>
        <w:pStyle w:val="Heading2"/>
      </w:pPr>
      <w:r>
        <w:t>Demo Begins</w:t>
      </w:r>
    </w:p>
    <w:p w14:paraId="1BD0A6A9" w14:textId="77777777" w:rsidR="006266A1" w:rsidRDefault="006266A1" w:rsidP="00576234">
      <w:pPr>
        <w:pStyle w:val="Heading3"/>
        <w:spacing w:line="276" w:lineRule="auto"/>
      </w:pPr>
    </w:p>
    <w:p w14:paraId="65BD8A1A" w14:textId="6504B49D" w:rsidR="006266A1" w:rsidRDefault="006266A1" w:rsidP="00576234">
      <w:pPr>
        <w:pStyle w:val="Heading3"/>
        <w:spacing w:line="276" w:lineRule="auto"/>
      </w:pPr>
      <w:r>
        <w:t>Web Entry – Use of Force</w:t>
      </w:r>
    </w:p>
    <w:p w14:paraId="35E6A06A" w14:textId="7FE75957" w:rsidR="006266A1" w:rsidRDefault="006266A1" w:rsidP="00576234">
      <w:pPr>
        <w:pStyle w:val="ListParagraph"/>
        <w:numPr>
          <w:ilvl w:val="0"/>
          <w:numId w:val="33"/>
        </w:numPr>
        <w:spacing w:after="0" w:line="276" w:lineRule="auto"/>
      </w:pPr>
      <w:r>
        <w:t xml:space="preserve">Incident </w:t>
      </w:r>
    </w:p>
    <w:p w14:paraId="29644884" w14:textId="1A1F6683" w:rsidR="006753C2" w:rsidRDefault="006753C2" w:rsidP="00576234">
      <w:pPr>
        <w:pStyle w:val="ListParagraph"/>
        <w:numPr>
          <w:ilvl w:val="1"/>
          <w:numId w:val="33"/>
        </w:numPr>
        <w:spacing w:after="0" w:line="276" w:lineRule="auto"/>
      </w:pPr>
      <w:r>
        <w:t>Incident - Is considered one incident if it occurred at the same time and place no matter the number of subjects or officers involved</w:t>
      </w:r>
    </w:p>
    <w:p w14:paraId="026220C7" w14:textId="000093D6" w:rsidR="00F03F58" w:rsidRDefault="00F03F58" w:rsidP="00576234">
      <w:pPr>
        <w:pStyle w:val="ListParagraph"/>
        <w:numPr>
          <w:ilvl w:val="1"/>
          <w:numId w:val="33"/>
        </w:numPr>
        <w:spacing w:after="0" w:line="276" w:lineRule="auto"/>
      </w:pPr>
      <w:r>
        <w:t xml:space="preserve">Zero Report – No </w:t>
      </w:r>
      <w:proofErr w:type="spellStart"/>
      <w:r>
        <w:t>UoF</w:t>
      </w:r>
      <w:proofErr w:type="spellEnd"/>
      <w:r>
        <w:t xml:space="preserve"> incident occurred that month</w:t>
      </w:r>
    </w:p>
    <w:p w14:paraId="29F60727" w14:textId="71343E3D" w:rsidR="006266A1" w:rsidRDefault="006266A1" w:rsidP="00576234">
      <w:pPr>
        <w:pStyle w:val="ListParagraph"/>
        <w:numPr>
          <w:ilvl w:val="0"/>
          <w:numId w:val="33"/>
        </w:numPr>
        <w:spacing w:after="0" w:line="276" w:lineRule="auto"/>
      </w:pPr>
      <w:r>
        <w:t xml:space="preserve">ORI </w:t>
      </w:r>
    </w:p>
    <w:p w14:paraId="7FA2706C" w14:textId="00F3B0AC" w:rsidR="006266A1" w:rsidRDefault="006266A1" w:rsidP="00576234">
      <w:pPr>
        <w:pStyle w:val="ListParagraph"/>
        <w:numPr>
          <w:ilvl w:val="1"/>
          <w:numId w:val="33"/>
        </w:numPr>
        <w:spacing w:after="0" w:line="276" w:lineRule="auto"/>
      </w:pPr>
      <w:r>
        <w:t xml:space="preserve">Enter your agency ORI </w:t>
      </w:r>
    </w:p>
    <w:p w14:paraId="1FCD5D00" w14:textId="7C448D5D" w:rsidR="006266A1" w:rsidRDefault="006266A1" w:rsidP="00576234">
      <w:pPr>
        <w:pStyle w:val="ListParagraph"/>
        <w:numPr>
          <w:ilvl w:val="0"/>
          <w:numId w:val="33"/>
        </w:numPr>
        <w:spacing w:after="0" w:line="276" w:lineRule="auto"/>
      </w:pPr>
      <w:r>
        <w:t>Case Number</w:t>
      </w:r>
    </w:p>
    <w:p w14:paraId="56B97401" w14:textId="5A96D224" w:rsidR="006266A1" w:rsidRDefault="006266A1" w:rsidP="00576234">
      <w:pPr>
        <w:pStyle w:val="ListParagraph"/>
        <w:numPr>
          <w:ilvl w:val="1"/>
          <w:numId w:val="33"/>
        </w:numPr>
        <w:spacing w:after="0" w:line="276" w:lineRule="auto"/>
      </w:pPr>
      <w:r>
        <w:t>Enter agency defined case number for incident</w:t>
      </w:r>
    </w:p>
    <w:p w14:paraId="670889D0" w14:textId="262FDC78" w:rsidR="00F03F58" w:rsidRDefault="00F03F58" w:rsidP="00576234">
      <w:pPr>
        <w:pStyle w:val="ListParagraph"/>
        <w:numPr>
          <w:ilvl w:val="2"/>
          <w:numId w:val="33"/>
        </w:numPr>
        <w:spacing w:after="0" w:line="276" w:lineRule="auto"/>
      </w:pPr>
      <w:r>
        <w:t>Cannot be modified so review for accuracy</w:t>
      </w:r>
    </w:p>
    <w:p w14:paraId="47464F7F" w14:textId="60152C41" w:rsidR="006266A1" w:rsidRDefault="006266A1" w:rsidP="00576234">
      <w:pPr>
        <w:pStyle w:val="ListParagraph"/>
        <w:numPr>
          <w:ilvl w:val="1"/>
          <w:numId w:val="33"/>
        </w:numPr>
        <w:spacing w:after="0" w:line="276" w:lineRule="auto"/>
      </w:pPr>
      <w:r>
        <w:t>Click “Add”</w:t>
      </w:r>
    </w:p>
    <w:p w14:paraId="274F9B79" w14:textId="1DA02C62" w:rsidR="006266A1" w:rsidRDefault="006266A1" w:rsidP="00576234">
      <w:pPr>
        <w:pStyle w:val="ListParagraph"/>
        <w:numPr>
          <w:ilvl w:val="0"/>
          <w:numId w:val="33"/>
        </w:numPr>
        <w:spacing w:after="0" w:line="276" w:lineRule="auto"/>
      </w:pPr>
      <w:r>
        <w:t>Delete and Edit will be discussed later</w:t>
      </w:r>
    </w:p>
    <w:p w14:paraId="00AA9D7F" w14:textId="181C6A74" w:rsidR="006266A1" w:rsidRDefault="006266A1" w:rsidP="00576234">
      <w:pPr>
        <w:pStyle w:val="ListParagraph"/>
        <w:spacing w:after="0" w:line="276" w:lineRule="auto"/>
      </w:pPr>
    </w:p>
    <w:p w14:paraId="152CA88E" w14:textId="79389815" w:rsidR="006266A1" w:rsidRDefault="00F03F58" w:rsidP="00576234">
      <w:pPr>
        <w:pStyle w:val="Heading3"/>
        <w:spacing w:line="276" w:lineRule="auto"/>
      </w:pPr>
      <w:r>
        <w:t>Incident Details</w:t>
      </w:r>
    </w:p>
    <w:p w14:paraId="6F4D0E09" w14:textId="77777777" w:rsidR="005B308F" w:rsidRDefault="005B308F" w:rsidP="00576234">
      <w:pPr>
        <w:pStyle w:val="ListParagraph"/>
        <w:numPr>
          <w:ilvl w:val="0"/>
          <w:numId w:val="34"/>
        </w:numPr>
        <w:spacing w:line="276" w:lineRule="auto"/>
      </w:pPr>
      <w:r w:rsidRPr="005B308F">
        <w:rPr>
          <w:b/>
          <w:bCs/>
        </w:rPr>
        <w:t>TIP</w:t>
      </w:r>
      <w:r>
        <w:rPr>
          <w:b/>
          <w:bCs/>
        </w:rPr>
        <w:t>S</w:t>
      </w:r>
      <w:r w:rsidRPr="005B308F">
        <w:rPr>
          <w:b/>
          <w:bCs/>
        </w:rPr>
        <w:t>:</w:t>
      </w:r>
      <w:r>
        <w:t xml:space="preserve"> </w:t>
      </w:r>
    </w:p>
    <w:p w14:paraId="4E93DD53" w14:textId="3D67AE45" w:rsidR="006266A1" w:rsidRDefault="005B308F" w:rsidP="00576234">
      <w:pPr>
        <w:pStyle w:val="ListParagraph"/>
        <w:numPr>
          <w:ilvl w:val="1"/>
          <w:numId w:val="34"/>
        </w:numPr>
        <w:spacing w:line="276" w:lineRule="auto"/>
      </w:pPr>
      <w:r>
        <w:t>Hovering over bold title will pop-up requirements and tips</w:t>
      </w:r>
    </w:p>
    <w:p w14:paraId="49293F70" w14:textId="77777777" w:rsidR="005B308F" w:rsidRDefault="005B308F" w:rsidP="00576234">
      <w:pPr>
        <w:pStyle w:val="ListParagraph"/>
        <w:numPr>
          <w:ilvl w:val="1"/>
          <w:numId w:val="34"/>
        </w:numPr>
        <w:spacing w:line="276" w:lineRule="auto"/>
      </w:pPr>
      <w:r>
        <w:t>Can use Pending investigation, Unknown otherwise enter most accurate information available</w:t>
      </w:r>
    </w:p>
    <w:p w14:paraId="45076E8F" w14:textId="7208C282" w:rsidR="005B308F" w:rsidRDefault="005B308F" w:rsidP="00576234">
      <w:pPr>
        <w:pStyle w:val="ListParagraph"/>
        <w:numPr>
          <w:ilvl w:val="1"/>
          <w:numId w:val="34"/>
        </w:numPr>
        <w:spacing w:line="276" w:lineRule="auto"/>
      </w:pPr>
      <w:r>
        <w:t>Can be updated as information is received</w:t>
      </w:r>
    </w:p>
    <w:p w14:paraId="690C4147" w14:textId="5175E548" w:rsidR="00F03F58" w:rsidRDefault="00F03F58" w:rsidP="00576234">
      <w:pPr>
        <w:pStyle w:val="ListParagraph"/>
        <w:numPr>
          <w:ilvl w:val="0"/>
          <w:numId w:val="34"/>
        </w:numPr>
        <w:spacing w:line="276" w:lineRule="auto"/>
      </w:pPr>
      <w:r>
        <w:t xml:space="preserve">Owning Agency ORI </w:t>
      </w:r>
    </w:p>
    <w:p w14:paraId="508E745A" w14:textId="7D84108E" w:rsidR="00F03F58" w:rsidRDefault="00F03F58" w:rsidP="00576234">
      <w:pPr>
        <w:pStyle w:val="ListParagraph"/>
        <w:numPr>
          <w:ilvl w:val="1"/>
          <w:numId w:val="34"/>
        </w:numPr>
        <w:spacing w:line="276" w:lineRule="auto"/>
      </w:pPr>
      <w:r>
        <w:t xml:space="preserve">Different reporting ORI </w:t>
      </w:r>
      <w:r w:rsidR="002D7001">
        <w:t>-</w:t>
      </w:r>
      <w:r>
        <w:t xml:space="preserve"> Must be approved by DPS </w:t>
      </w:r>
      <w:proofErr w:type="gramStart"/>
      <w:r>
        <w:t>in order to</w:t>
      </w:r>
      <w:proofErr w:type="gramEnd"/>
      <w:r>
        <w:t xml:space="preserve"> submit on behalf of another ORI</w:t>
      </w:r>
    </w:p>
    <w:p w14:paraId="31554A44" w14:textId="12A7BEF0" w:rsidR="0083494B" w:rsidRDefault="0083494B" w:rsidP="00576234">
      <w:pPr>
        <w:pStyle w:val="ListParagraph"/>
        <w:numPr>
          <w:ilvl w:val="1"/>
          <w:numId w:val="34"/>
        </w:numPr>
        <w:spacing w:line="276" w:lineRule="auto"/>
      </w:pPr>
      <w:r>
        <w:lastRenderedPageBreak/>
        <w:t xml:space="preserve">Multiple Agency Incidents - Each agency will submit a </w:t>
      </w:r>
      <w:proofErr w:type="spellStart"/>
      <w:r>
        <w:t>UoF</w:t>
      </w:r>
      <w:proofErr w:type="spellEnd"/>
      <w:r>
        <w:t xml:space="preserve"> report for its own officers</w:t>
      </w:r>
    </w:p>
    <w:p w14:paraId="36EDB069" w14:textId="50328595" w:rsidR="00F03F58" w:rsidRDefault="00F03F58" w:rsidP="00576234">
      <w:pPr>
        <w:pStyle w:val="ListParagraph"/>
        <w:numPr>
          <w:ilvl w:val="0"/>
          <w:numId w:val="34"/>
        </w:numPr>
        <w:spacing w:line="276" w:lineRule="auto"/>
      </w:pPr>
      <w:r>
        <w:t>Case Number will auto populate from initial entry screen and cannot be modified</w:t>
      </w:r>
    </w:p>
    <w:p w14:paraId="6CF8BCCE" w14:textId="19518691" w:rsidR="0083494B" w:rsidRPr="002D7001" w:rsidRDefault="0083494B" w:rsidP="00576234">
      <w:pPr>
        <w:pStyle w:val="ListParagraph"/>
        <w:numPr>
          <w:ilvl w:val="0"/>
          <w:numId w:val="34"/>
        </w:numPr>
        <w:spacing w:line="276" w:lineRule="auto"/>
        <w:rPr>
          <w:b/>
          <w:bCs/>
        </w:rPr>
      </w:pPr>
      <w:r w:rsidRPr="002D7001">
        <w:rPr>
          <w:b/>
          <w:bCs/>
        </w:rPr>
        <w:t>T</w:t>
      </w:r>
      <w:r w:rsidR="002D7001">
        <w:rPr>
          <w:b/>
          <w:bCs/>
        </w:rPr>
        <w:t>IPS:</w:t>
      </w:r>
      <w:r w:rsidRPr="002D7001">
        <w:rPr>
          <w:b/>
          <w:bCs/>
        </w:rPr>
        <w:t xml:space="preserve"> </w:t>
      </w:r>
    </w:p>
    <w:p w14:paraId="09012841" w14:textId="77777777" w:rsidR="0083494B" w:rsidRDefault="0083494B" w:rsidP="00576234">
      <w:pPr>
        <w:pStyle w:val="ListParagraph"/>
        <w:numPr>
          <w:ilvl w:val="1"/>
          <w:numId w:val="34"/>
        </w:numPr>
        <w:spacing w:line="276" w:lineRule="auto"/>
      </w:pPr>
      <w:r>
        <w:t>Report the most specific data that is available</w:t>
      </w:r>
    </w:p>
    <w:p w14:paraId="0C71EDC7" w14:textId="5946A193" w:rsidR="0083494B" w:rsidRDefault="0083494B" w:rsidP="00576234">
      <w:pPr>
        <w:pStyle w:val="ListParagraph"/>
        <w:numPr>
          <w:ilvl w:val="1"/>
          <w:numId w:val="34"/>
        </w:numPr>
        <w:spacing w:line="276" w:lineRule="auto"/>
      </w:pPr>
      <w:r>
        <w:t>Use of “Unknown” means the agency does not have the info and expects to never get the info</w:t>
      </w:r>
    </w:p>
    <w:p w14:paraId="01C3D354" w14:textId="77777777" w:rsidR="0083494B" w:rsidRDefault="0083494B" w:rsidP="00576234">
      <w:pPr>
        <w:pStyle w:val="ListParagraph"/>
        <w:numPr>
          <w:ilvl w:val="1"/>
          <w:numId w:val="34"/>
        </w:numPr>
        <w:spacing w:line="276" w:lineRule="auto"/>
      </w:pPr>
      <w:r>
        <w:t>“Unknown” cannot be submitted with a “known” data element</w:t>
      </w:r>
    </w:p>
    <w:p w14:paraId="508EE2FB" w14:textId="77777777" w:rsidR="0083494B" w:rsidRDefault="0083494B" w:rsidP="00576234">
      <w:pPr>
        <w:pStyle w:val="ListParagraph"/>
        <w:numPr>
          <w:ilvl w:val="1"/>
          <w:numId w:val="34"/>
        </w:numPr>
        <w:spacing w:line="276" w:lineRule="auto"/>
      </w:pPr>
      <w:r>
        <w:t>Use of “Pending” means the agency does not have the info but expects to get the info later</w:t>
      </w:r>
    </w:p>
    <w:p w14:paraId="4E10CC30" w14:textId="135A5124" w:rsidR="0083494B" w:rsidRDefault="0083494B" w:rsidP="00576234">
      <w:pPr>
        <w:pStyle w:val="ListParagraph"/>
        <w:numPr>
          <w:ilvl w:val="1"/>
          <w:numId w:val="34"/>
        </w:numPr>
        <w:spacing w:line="276" w:lineRule="auto"/>
      </w:pPr>
      <w:r>
        <w:t>“Pending” cannot be submitted with a “known” data element</w:t>
      </w:r>
    </w:p>
    <w:p w14:paraId="5C925E50" w14:textId="25F98B12" w:rsidR="00807146" w:rsidRDefault="00807146" w:rsidP="00576234">
      <w:pPr>
        <w:pStyle w:val="ListParagraph"/>
        <w:numPr>
          <w:ilvl w:val="0"/>
          <w:numId w:val="34"/>
        </w:numPr>
        <w:spacing w:line="276" w:lineRule="auto"/>
      </w:pPr>
      <w:r>
        <w:t xml:space="preserve">Incident Date </w:t>
      </w:r>
    </w:p>
    <w:p w14:paraId="589763F5" w14:textId="7E6A0D2D" w:rsidR="00807146" w:rsidRDefault="00807146" w:rsidP="00576234">
      <w:pPr>
        <w:pStyle w:val="ListParagraph"/>
        <w:numPr>
          <w:ilvl w:val="0"/>
          <w:numId w:val="34"/>
        </w:numPr>
        <w:spacing w:line="276" w:lineRule="auto"/>
      </w:pPr>
      <w:r>
        <w:t xml:space="preserve">Incident Time </w:t>
      </w:r>
    </w:p>
    <w:p w14:paraId="53DE6D1A" w14:textId="1F596E3B" w:rsidR="00807146" w:rsidRDefault="00807146" w:rsidP="00576234">
      <w:pPr>
        <w:pStyle w:val="ListParagraph"/>
        <w:numPr>
          <w:ilvl w:val="0"/>
          <w:numId w:val="34"/>
        </w:numPr>
        <w:spacing w:line="276" w:lineRule="auto"/>
      </w:pPr>
      <w:r>
        <w:t xml:space="preserve">Location Type </w:t>
      </w:r>
    </w:p>
    <w:p w14:paraId="44B74AD6" w14:textId="2459F3F6" w:rsidR="00DA590D" w:rsidRDefault="00DA590D" w:rsidP="00576234">
      <w:pPr>
        <w:pStyle w:val="ListParagraph"/>
        <w:numPr>
          <w:ilvl w:val="1"/>
          <w:numId w:val="34"/>
        </w:numPr>
        <w:spacing w:line="276" w:lineRule="auto"/>
      </w:pPr>
      <w:r>
        <w:t>Pick most accurate location</w:t>
      </w:r>
    </w:p>
    <w:p w14:paraId="29F0EC9A" w14:textId="69260540" w:rsidR="00DA590D" w:rsidRDefault="00DA590D" w:rsidP="00576234">
      <w:pPr>
        <w:pStyle w:val="ListParagraph"/>
        <w:numPr>
          <w:ilvl w:val="1"/>
          <w:numId w:val="34"/>
        </w:numPr>
        <w:spacing w:line="276" w:lineRule="auto"/>
      </w:pPr>
      <w:r>
        <w:t>Other, pending investigation and Unknown are also options</w:t>
      </w:r>
    </w:p>
    <w:p w14:paraId="2EDADB45" w14:textId="5C2282D6" w:rsidR="00807146" w:rsidRDefault="00807146" w:rsidP="00576234">
      <w:pPr>
        <w:pStyle w:val="ListParagraph"/>
        <w:numPr>
          <w:ilvl w:val="0"/>
          <w:numId w:val="34"/>
        </w:numPr>
        <w:spacing w:line="276" w:lineRule="auto"/>
      </w:pPr>
      <w:r>
        <w:t xml:space="preserve">Ambushed </w:t>
      </w:r>
    </w:p>
    <w:p w14:paraId="14FA8D99" w14:textId="33024547" w:rsidR="00807146" w:rsidRDefault="00807146" w:rsidP="00576234">
      <w:pPr>
        <w:pStyle w:val="ListParagraph"/>
        <w:numPr>
          <w:ilvl w:val="0"/>
          <w:numId w:val="34"/>
        </w:numPr>
        <w:spacing w:line="276" w:lineRule="auto"/>
      </w:pPr>
      <w:r>
        <w:t xml:space="preserve">Did Officers Approach </w:t>
      </w:r>
    </w:p>
    <w:p w14:paraId="23985A8D" w14:textId="21C7079D" w:rsidR="00807146" w:rsidRDefault="00807146" w:rsidP="00576234">
      <w:pPr>
        <w:pStyle w:val="ListParagraph"/>
        <w:numPr>
          <w:ilvl w:val="0"/>
          <w:numId w:val="34"/>
        </w:numPr>
        <w:spacing w:line="276" w:lineRule="auto"/>
      </w:pPr>
      <w:r>
        <w:t xml:space="preserve">Senior Officer Present </w:t>
      </w:r>
    </w:p>
    <w:p w14:paraId="17C7EE44" w14:textId="77777777" w:rsidR="0083494B" w:rsidRDefault="0083494B" w:rsidP="00576234">
      <w:pPr>
        <w:pStyle w:val="ListParagraph"/>
        <w:numPr>
          <w:ilvl w:val="1"/>
          <w:numId w:val="34"/>
        </w:numPr>
        <w:spacing w:line="276" w:lineRule="auto"/>
      </w:pPr>
      <w:r>
        <w:t xml:space="preserve">Senior Officer is a supervisory or senior officer who is of higher rank, in charge of the scene (at the time of the </w:t>
      </w:r>
      <w:proofErr w:type="spellStart"/>
      <w:r>
        <w:t>UoF</w:t>
      </w:r>
      <w:proofErr w:type="spellEnd"/>
      <w:r>
        <w:t>), or in charge of the officer involved in the force</w:t>
      </w:r>
    </w:p>
    <w:p w14:paraId="6C0C6FD5" w14:textId="2637139C" w:rsidR="0083494B" w:rsidRDefault="0083494B" w:rsidP="00576234">
      <w:pPr>
        <w:pStyle w:val="ListParagraph"/>
        <w:numPr>
          <w:ilvl w:val="1"/>
          <w:numId w:val="34"/>
        </w:numPr>
        <w:spacing w:line="276" w:lineRule="auto"/>
      </w:pPr>
      <w:r>
        <w:t>Answer “yes” if “senior officer” was contact</w:t>
      </w:r>
      <w:r w:rsidR="00DA590D">
        <w:t>ed</w:t>
      </w:r>
      <w:r>
        <w:t xml:space="preserve"> or on scene during use of force</w:t>
      </w:r>
    </w:p>
    <w:p w14:paraId="01CC5AE7" w14:textId="0E09DCE5" w:rsidR="0083494B" w:rsidRDefault="0083494B" w:rsidP="00576234">
      <w:pPr>
        <w:pStyle w:val="ListParagraph"/>
        <w:numPr>
          <w:ilvl w:val="1"/>
          <w:numId w:val="34"/>
        </w:numPr>
        <w:spacing w:line="276" w:lineRule="auto"/>
      </w:pPr>
      <w:r>
        <w:t xml:space="preserve">Does not refer to an officer who has more experience and not in a supervisory role </w:t>
      </w:r>
    </w:p>
    <w:p w14:paraId="5B2DFF6D" w14:textId="6B7BE547" w:rsidR="00807146" w:rsidRDefault="00807146" w:rsidP="00576234">
      <w:pPr>
        <w:pStyle w:val="ListParagraph"/>
        <w:numPr>
          <w:ilvl w:val="0"/>
          <w:numId w:val="34"/>
        </w:numPr>
        <w:spacing w:line="276" w:lineRule="auto"/>
      </w:pPr>
      <w:r>
        <w:t xml:space="preserve">Total Officers Status  </w:t>
      </w:r>
    </w:p>
    <w:p w14:paraId="231A4125" w14:textId="5DE35809" w:rsidR="009F4E8F" w:rsidRDefault="009F4E8F" w:rsidP="00576234">
      <w:pPr>
        <w:pStyle w:val="ListParagraph"/>
        <w:numPr>
          <w:ilvl w:val="1"/>
          <w:numId w:val="34"/>
        </w:numPr>
        <w:spacing w:line="276" w:lineRule="auto"/>
      </w:pPr>
      <w:r>
        <w:t>Pending investigation, Unknown or Known</w:t>
      </w:r>
    </w:p>
    <w:p w14:paraId="2DC6004D" w14:textId="28AD8028" w:rsidR="00DA590D" w:rsidRDefault="009F4E8F" w:rsidP="00576234">
      <w:pPr>
        <w:pStyle w:val="ListParagraph"/>
        <w:numPr>
          <w:ilvl w:val="1"/>
          <w:numId w:val="34"/>
        </w:numPr>
        <w:spacing w:line="276" w:lineRule="auto"/>
      </w:pPr>
      <w:r>
        <w:t>Only required if pending or unknown</w:t>
      </w:r>
    </w:p>
    <w:p w14:paraId="7BE2056E" w14:textId="2B30B986" w:rsidR="0083494B" w:rsidRDefault="006753C2" w:rsidP="00576234">
      <w:pPr>
        <w:pStyle w:val="ListParagraph"/>
        <w:numPr>
          <w:ilvl w:val="0"/>
          <w:numId w:val="34"/>
        </w:numPr>
        <w:spacing w:line="276" w:lineRule="auto"/>
      </w:pPr>
      <w:r>
        <w:t xml:space="preserve">Total Officers Involved </w:t>
      </w:r>
    </w:p>
    <w:p w14:paraId="7AB8E344" w14:textId="55766E40" w:rsidR="006753C2" w:rsidRDefault="006753C2" w:rsidP="00576234">
      <w:pPr>
        <w:pStyle w:val="ListParagraph"/>
        <w:numPr>
          <w:ilvl w:val="1"/>
          <w:numId w:val="34"/>
        </w:numPr>
        <w:spacing w:line="276" w:lineRule="auto"/>
      </w:pPr>
      <w:r>
        <w:t xml:space="preserve">Indicate the total number of officers involved that </w:t>
      </w:r>
      <w:proofErr w:type="gramStart"/>
      <w:r w:rsidRPr="009F4E8F">
        <w:rPr>
          <w:u w:val="single"/>
        </w:rPr>
        <w:t>actually applied</w:t>
      </w:r>
      <w:proofErr w:type="gramEnd"/>
      <w:r w:rsidRPr="009F4E8F">
        <w:rPr>
          <w:u w:val="single"/>
        </w:rPr>
        <w:t xml:space="preserve"> force</w:t>
      </w:r>
      <w:r>
        <w:t xml:space="preserve"> </w:t>
      </w:r>
    </w:p>
    <w:p w14:paraId="2F1C3B40" w14:textId="3DA9CBE2" w:rsidR="0083494B" w:rsidRDefault="006753C2" w:rsidP="00576234">
      <w:pPr>
        <w:pStyle w:val="ListParagraph"/>
        <w:numPr>
          <w:ilvl w:val="0"/>
          <w:numId w:val="34"/>
        </w:numPr>
        <w:spacing w:line="276" w:lineRule="auto"/>
      </w:pPr>
      <w:r>
        <w:t>Subjects Status</w:t>
      </w:r>
      <w:r w:rsidR="002D7001">
        <w:t xml:space="preserve"> </w:t>
      </w:r>
      <w:r>
        <w:t xml:space="preserve"> </w:t>
      </w:r>
    </w:p>
    <w:p w14:paraId="2D8DEEE6" w14:textId="77777777" w:rsidR="009F4E8F" w:rsidRDefault="009F4E8F" w:rsidP="00576234">
      <w:pPr>
        <w:pStyle w:val="ListParagraph"/>
        <w:numPr>
          <w:ilvl w:val="1"/>
          <w:numId w:val="34"/>
        </w:numPr>
        <w:spacing w:line="276" w:lineRule="auto"/>
      </w:pPr>
      <w:r>
        <w:t>Pending investigation, Unknown or Known</w:t>
      </w:r>
    </w:p>
    <w:p w14:paraId="3912BDBB" w14:textId="77777777" w:rsidR="009F4E8F" w:rsidRDefault="009F4E8F" w:rsidP="00576234">
      <w:pPr>
        <w:pStyle w:val="ListParagraph"/>
        <w:numPr>
          <w:ilvl w:val="1"/>
          <w:numId w:val="34"/>
        </w:numPr>
        <w:spacing w:line="276" w:lineRule="auto"/>
      </w:pPr>
      <w:r>
        <w:t>Only required if pending or unknown</w:t>
      </w:r>
    </w:p>
    <w:p w14:paraId="22B0B730" w14:textId="35FF7405" w:rsidR="0083494B" w:rsidRDefault="006753C2" w:rsidP="00576234">
      <w:pPr>
        <w:pStyle w:val="ListParagraph"/>
        <w:numPr>
          <w:ilvl w:val="0"/>
          <w:numId w:val="34"/>
        </w:numPr>
        <w:spacing w:line="276" w:lineRule="auto"/>
      </w:pPr>
      <w:r>
        <w:t>Agency Officer Status</w:t>
      </w:r>
      <w:r w:rsidR="002D7001">
        <w:t xml:space="preserve">  </w:t>
      </w:r>
    </w:p>
    <w:p w14:paraId="0EAEBD30" w14:textId="77777777" w:rsidR="009F4E8F" w:rsidRDefault="006753C2" w:rsidP="00576234">
      <w:pPr>
        <w:pStyle w:val="ListParagraph"/>
        <w:numPr>
          <w:ilvl w:val="1"/>
          <w:numId w:val="34"/>
        </w:numPr>
        <w:spacing w:line="276" w:lineRule="auto"/>
      </w:pPr>
      <w:r>
        <w:t xml:space="preserve">Indicate if the number of officers from your agency that </w:t>
      </w:r>
      <w:proofErr w:type="gramStart"/>
      <w:r>
        <w:t>actually applied</w:t>
      </w:r>
      <w:proofErr w:type="gramEnd"/>
      <w:r>
        <w:t xml:space="preserve"> force </w:t>
      </w:r>
    </w:p>
    <w:p w14:paraId="609C909C" w14:textId="77777777" w:rsidR="009F4E8F" w:rsidRDefault="009F4E8F" w:rsidP="00576234">
      <w:pPr>
        <w:pStyle w:val="ListParagraph"/>
        <w:numPr>
          <w:ilvl w:val="1"/>
          <w:numId w:val="34"/>
        </w:numPr>
        <w:spacing w:line="276" w:lineRule="auto"/>
      </w:pPr>
      <w:r>
        <w:t>Pending investigation, Unknown or Known</w:t>
      </w:r>
    </w:p>
    <w:p w14:paraId="71649705" w14:textId="77777777" w:rsidR="009F4E8F" w:rsidRDefault="009F4E8F" w:rsidP="00576234">
      <w:pPr>
        <w:pStyle w:val="ListParagraph"/>
        <w:numPr>
          <w:ilvl w:val="1"/>
          <w:numId w:val="34"/>
        </w:numPr>
        <w:spacing w:line="276" w:lineRule="auto"/>
      </w:pPr>
      <w:r>
        <w:t>Only required if pending or unknown</w:t>
      </w:r>
    </w:p>
    <w:p w14:paraId="69677080" w14:textId="7C4DBB5B" w:rsidR="0083494B" w:rsidRDefault="006753C2" w:rsidP="00576234">
      <w:pPr>
        <w:pStyle w:val="ListParagraph"/>
        <w:numPr>
          <w:ilvl w:val="0"/>
          <w:numId w:val="34"/>
        </w:numPr>
        <w:spacing w:line="276" w:lineRule="auto"/>
      </w:pPr>
      <w:r>
        <w:t>Incident Ticklers</w:t>
      </w:r>
      <w:r w:rsidR="002D7001">
        <w:t xml:space="preserve"> </w:t>
      </w:r>
    </w:p>
    <w:p w14:paraId="2798F9A6" w14:textId="7B0EFBDF" w:rsidR="006753C2" w:rsidRDefault="009F4E8F" w:rsidP="00576234">
      <w:pPr>
        <w:pStyle w:val="ListParagraph"/>
        <w:numPr>
          <w:ilvl w:val="1"/>
          <w:numId w:val="34"/>
        </w:numPr>
        <w:spacing w:line="276" w:lineRule="auto"/>
      </w:pPr>
      <w:r>
        <w:t>Select qualifying event</w:t>
      </w:r>
    </w:p>
    <w:p w14:paraId="08E19C65" w14:textId="173D1499" w:rsidR="009F4E8F" w:rsidRDefault="009F4E8F" w:rsidP="00576234">
      <w:pPr>
        <w:pStyle w:val="ListParagraph"/>
        <w:numPr>
          <w:ilvl w:val="1"/>
          <w:numId w:val="34"/>
        </w:numPr>
        <w:spacing w:line="276" w:lineRule="auto"/>
      </w:pPr>
      <w:r>
        <w:t>Can select more than one if applicable</w:t>
      </w:r>
    </w:p>
    <w:p w14:paraId="32AE0FD3" w14:textId="6ADE9122" w:rsidR="006753C2" w:rsidRDefault="006753C2" w:rsidP="00576234">
      <w:pPr>
        <w:pStyle w:val="ListParagraph"/>
        <w:numPr>
          <w:ilvl w:val="0"/>
          <w:numId w:val="34"/>
        </w:numPr>
        <w:spacing w:line="276" w:lineRule="auto"/>
      </w:pPr>
      <w:r>
        <w:t>Initial Contact</w:t>
      </w:r>
      <w:r w:rsidR="002D7001">
        <w:t xml:space="preserve"> </w:t>
      </w:r>
    </w:p>
    <w:p w14:paraId="0C8F7A6B" w14:textId="6AAC3AB3" w:rsidR="009F4E8F" w:rsidRDefault="009F4E8F" w:rsidP="00576234">
      <w:pPr>
        <w:pStyle w:val="ListParagraph"/>
        <w:numPr>
          <w:ilvl w:val="1"/>
          <w:numId w:val="34"/>
        </w:numPr>
        <w:spacing w:line="276" w:lineRule="auto"/>
      </w:pPr>
      <w:r>
        <w:t>Select most appropriate</w:t>
      </w:r>
    </w:p>
    <w:p w14:paraId="2ECA9A80" w14:textId="3F083229" w:rsidR="009F4E8F" w:rsidRDefault="009F4E8F" w:rsidP="00576234">
      <w:pPr>
        <w:pStyle w:val="ListParagraph"/>
        <w:numPr>
          <w:ilvl w:val="1"/>
          <w:numId w:val="34"/>
        </w:numPr>
        <w:spacing w:line="276" w:lineRule="auto"/>
      </w:pPr>
      <w:r>
        <w:t xml:space="preserve">Response to </w:t>
      </w:r>
      <w:r w:rsidR="006753C2">
        <w:t>Unlawful or Suspicious Activity</w:t>
      </w:r>
      <w:r>
        <w:t xml:space="preserve"> will require: </w:t>
      </w:r>
    </w:p>
    <w:p w14:paraId="5AA1E62C" w14:textId="6B6FE745" w:rsidR="006753C2" w:rsidRDefault="009F4E8F" w:rsidP="00576234">
      <w:pPr>
        <w:pStyle w:val="ListParagraph"/>
        <w:numPr>
          <w:ilvl w:val="2"/>
          <w:numId w:val="34"/>
        </w:numPr>
        <w:spacing w:line="276" w:lineRule="auto"/>
      </w:pPr>
      <w:r>
        <w:t>Number of Offenses</w:t>
      </w:r>
    </w:p>
    <w:p w14:paraId="0B7B514C" w14:textId="77777777" w:rsidR="009F4E8F" w:rsidRDefault="009F4E8F" w:rsidP="00576234">
      <w:pPr>
        <w:pStyle w:val="ListParagraph"/>
        <w:numPr>
          <w:ilvl w:val="2"/>
          <w:numId w:val="34"/>
        </w:numPr>
        <w:spacing w:line="276" w:lineRule="auto"/>
      </w:pPr>
      <w:r>
        <w:t>Each offense will require:</w:t>
      </w:r>
    </w:p>
    <w:p w14:paraId="1007FBA1" w14:textId="2A5EA20B" w:rsidR="006753C2" w:rsidRDefault="006753C2" w:rsidP="00576234">
      <w:pPr>
        <w:pStyle w:val="ListParagraph"/>
        <w:numPr>
          <w:ilvl w:val="3"/>
          <w:numId w:val="34"/>
        </w:numPr>
        <w:spacing w:line="276" w:lineRule="auto"/>
      </w:pPr>
      <w:r>
        <w:lastRenderedPageBreak/>
        <w:t>Number of NIBRS Offense</w:t>
      </w:r>
    </w:p>
    <w:p w14:paraId="1D4D1A92" w14:textId="7CF4A764" w:rsidR="006753C2" w:rsidRDefault="006753C2" w:rsidP="00576234">
      <w:pPr>
        <w:pStyle w:val="ListParagraph"/>
        <w:numPr>
          <w:ilvl w:val="3"/>
          <w:numId w:val="34"/>
        </w:numPr>
        <w:spacing w:line="276" w:lineRule="auto"/>
      </w:pPr>
      <w:r>
        <w:t>NIBRS Offense(S)</w:t>
      </w:r>
    </w:p>
    <w:p w14:paraId="320106AA" w14:textId="269DB2A1" w:rsidR="006753C2" w:rsidRDefault="006753C2" w:rsidP="00576234">
      <w:pPr>
        <w:pStyle w:val="ListParagraph"/>
        <w:numPr>
          <w:ilvl w:val="3"/>
          <w:numId w:val="34"/>
        </w:numPr>
        <w:spacing w:line="276" w:lineRule="auto"/>
      </w:pPr>
      <w:r>
        <w:t>NIBRS Incident Number</w:t>
      </w:r>
    </w:p>
    <w:p w14:paraId="6C86B590" w14:textId="07BB99A7" w:rsidR="009F4E8F" w:rsidRDefault="006753C2" w:rsidP="00576234">
      <w:pPr>
        <w:pStyle w:val="ListParagraph"/>
        <w:numPr>
          <w:ilvl w:val="0"/>
          <w:numId w:val="34"/>
        </w:numPr>
        <w:spacing w:line="276" w:lineRule="auto"/>
      </w:pPr>
      <w:r>
        <w:t>Other Agencies Involved</w:t>
      </w:r>
      <w:r w:rsidR="009F4E8F">
        <w:t xml:space="preserve"> </w:t>
      </w:r>
    </w:p>
    <w:p w14:paraId="044FEC5E" w14:textId="4D5D9E11" w:rsidR="009F4E8F" w:rsidRDefault="009F4E8F" w:rsidP="00576234">
      <w:pPr>
        <w:pStyle w:val="ListParagraph"/>
        <w:numPr>
          <w:ilvl w:val="1"/>
          <w:numId w:val="34"/>
        </w:numPr>
        <w:spacing w:line="276" w:lineRule="auto"/>
      </w:pPr>
      <w:r>
        <w:t>Will require</w:t>
      </w:r>
    </w:p>
    <w:p w14:paraId="277AF24C" w14:textId="5907120A" w:rsidR="006753C2" w:rsidRDefault="006753C2" w:rsidP="00576234">
      <w:pPr>
        <w:pStyle w:val="ListParagraph"/>
        <w:numPr>
          <w:ilvl w:val="2"/>
          <w:numId w:val="34"/>
        </w:numPr>
        <w:spacing w:line="276" w:lineRule="auto"/>
      </w:pPr>
      <w:r>
        <w:t>Other Agency ORI</w:t>
      </w:r>
      <w:r>
        <w:tab/>
      </w:r>
    </w:p>
    <w:p w14:paraId="1BB10FD7" w14:textId="3AB62E88" w:rsidR="009F4E8F" w:rsidRDefault="006753C2" w:rsidP="00576234">
      <w:pPr>
        <w:pStyle w:val="ListParagraph"/>
        <w:numPr>
          <w:ilvl w:val="2"/>
          <w:numId w:val="34"/>
        </w:numPr>
        <w:spacing w:line="276" w:lineRule="auto"/>
      </w:pPr>
      <w:r>
        <w:t>Other Agency Case Number</w:t>
      </w:r>
      <w:r w:rsidR="00866DEA">
        <w:t xml:space="preserve"> </w:t>
      </w:r>
    </w:p>
    <w:p w14:paraId="7A23E7A7" w14:textId="3F691325" w:rsidR="00866DEA" w:rsidRDefault="00866DEA" w:rsidP="00866DEA">
      <w:pPr>
        <w:pStyle w:val="ListParagraph"/>
        <w:numPr>
          <w:ilvl w:val="3"/>
          <w:numId w:val="34"/>
        </w:numPr>
        <w:spacing w:line="276" w:lineRule="auto"/>
      </w:pPr>
      <w:r>
        <w:rPr>
          <w:rFonts w:eastAsia="Times New Roman" w:cs="Arial"/>
          <w:color w:val="000000"/>
        </w:rPr>
        <w:t>If case number is not known use UNKNOWN00</w:t>
      </w:r>
    </w:p>
    <w:p w14:paraId="3B85E2D4" w14:textId="49559F1D" w:rsidR="0083494B" w:rsidRDefault="006753C2" w:rsidP="00576234">
      <w:pPr>
        <w:pStyle w:val="ListParagraph"/>
        <w:numPr>
          <w:ilvl w:val="0"/>
          <w:numId w:val="34"/>
        </w:numPr>
        <w:spacing w:line="276" w:lineRule="auto"/>
      </w:pPr>
      <w:r>
        <w:t>Address</w:t>
      </w:r>
    </w:p>
    <w:p w14:paraId="65C4EF9F" w14:textId="77777777" w:rsidR="009F4E8F" w:rsidRDefault="009F4E8F" w:rsidP="00576234">
      <w:pPr>
        <w:pStyle w:val="ListParagraph"/>
        <w:numPr>
          <w:ilvl w:val="1"/>
          <w:numId w:val="34"/>
        </w:numPr>
        <w:spacing w:line="276" w:lineRule="auto"/>
      </w:pPr>
      <w:r>
        <w:t>Pending investigation, Unknown or Known</w:t>
      </w:r>
    </w:p>
    <w:p w14:paraId="091F3948" w14:textId="4C8844DD" w:rsidR="009F4E8F" w:rsidRDefault="009F4E8F" w:rsidP="00576234">
      <w:pPr>
        <w:pStyle w:val="ListParagraph"/>
        <w:numPr>
          <w:ilvl w:val="2"/>
          <w:numId w:val="34"/>
        </w:numPr>
        <w:spacing w:line="276" w:lineRule="auto"/>
      </w:pPr>
      <w:r>
        <w:t>Known will require address or Coordinates</w:t>
      </w:r>
    </w:p>
    <w:p w14:paraId="59E2DCE9" w14:textId="74C6069B" w:rsidR="006753C2" w:rsidRDefault="006753C2" w:rsidP="00576234">
      <w:pPr>
        <w:pStyle w:val="ListParagraph"/>
        <w:numPr>
          <w:ilvl w:val="0"/>
          <w:numId w:val="34"/>
        </w:numPr>
        <w:spacing w:line="276" w:lineRule="auto"/>
      </w:pPr>
      <w:r>
        <w:t>Subject</w:t>
      </w:r>
      <w:r w:rsidR="0083494B">
        <w:t>s Involved</w:t>
      </w:r>
      <w:r w:rsidR="00580433">
        <w:t xml:space="preserve">  </w:t>
      </w:r>
    </w:p>
    <w:p w14:paraId="1C037038" w14:textId="77777777" w:rsidR="005B308F" w:rsidRDefault="005B308F" w:rsidP="00576234">
      <w:pPr>
        <w:pStyle w:val="ListParagraph"/>
        <w:numPr>
          <w:ilvl w:val="1"/>
          <w:numId w:val="34"/>
        </w:numPr>
        <w:spacing w:line="276" w:lineRule="auto"/>
      </w:pPr>
      <w:r w:rsidRPr="005B308F">
        <w:rPr>
          <w:b/>
          <w:bCs/>
        </w:rPr>
        <w:t>TIP</w:t>
      </w:r>
      <w:r>
        <w:rPr>
          <w:b/>
          <w:bCs/>
        </w:rPr>
        <w:t>S</w:t>
      </w:r>
      <w:r w:rsidRPr="005B308F">
        <w:rPr>
          <w:b/>
          <w:bCs/>
        </w:rPr>
        <w:t>:</w:t>
      </w:r>
      <w:r>
        <w:t xml:space="preserve"> </w:t>
      </w:r>
    </w:p>
    <w:p w14:paraId="4AF4C62C" w14:textId="4D9560E9" w:rsidR="005B308F" w:rsidRDefault="005B308F" w:rsidP="00576234">
      <w:pPr>
        <w:pStyle w:val="ListParagraph"/>
        <w:numPr>
          <w:ilvl w:val="2"/>
          <w:numId w:val="34"/>
        </w:numPr>
        <w:spacing w:line="276" w:lineRule="auto"/>
      </w:pPr>
      <w:r>
        <w:t>Hovering over bold title will pop-up requirements and tips</w:t>
      </w:r>
    </w:p>
    <w:p w14:paraId="2B6357CF" w14:textId="77777777" w:rsidR="005B308F" w:rsidRDefault="005B308F" w:rsidP="00576234">
      <w:pPr>
        <w:pStyle w:val="ListParagraph"/>
        <w:numPr>
          <w:ilvl w:val="2"/>
          <w:numId w:val="34"/>
        </w:numPr>
        <w:spacing w:line="276" w:lineRule="auto"/>
      </w:pPr>
      <w:r>
        <w:t>Can use Pending investigation, Unknown otherwise enter most accurate information available</w:t>
      </w:r>
    </w:p>
    <w:p w14:paraId="10891607" w14:textId="64E21F69" w:rsidR="005B308F" w:rsidRDefault="005B308F" w:rsidP="00576234">
      <w:pPr>
        <w:pStyle w:val="ListParagraph"/>
        <w:numPr>
          <w:ilvl w:val="2"/>
          <w:numId w:val="34"/>
        </w:numPr>
        <w:spacing w:line="276" w:lineRule="auto"/>
      </w:pPr>
      <w:r>
        <w:t>Can be updated as information is received</w:t>
      </w:r>
    </w:p>
    <w:p w14:paraId="51DBF8C1" w14:textId="6262AFBC" w:rsidR="00580433" w:rsidRDefault="00580433" w:rsidP="00576234">
      <w:pPr>
        <w:pStyle w:val="ListParagraph"/>
        <w:numPr>
          <w:ilvl w:val="2"/>
          <w:numId w:val="34"/>
        </w:numPr>
        <w:spacing w:line="276" w:lineRule="auto"/>
      </w:pPr>
      <w:r>
        <w:t>Each subject involved will require the same data</w:t>
      </w:r>
    </w:p>
    <w:p w14:paraId="3D9E94FF" w14:textId="6BF857CD" w:rsidR="005B308F" w:rsidRDefault="006753C2" w:rsidP="00576234">
      <w:pPr>
        <w:pStyle w:val="ListParagraph"/>
        <w:numPr>
          <w:ilvl w:val="0"/>
          <w:numId w:val="34"/>
        </w:numPr>
        <w:spacing w:line="276" w:lineRule="auto"/>
      </w:pPr>
      <w:r>
        <w:t>Age of Subject</w:t>
      </w:r>
      <w:r w:rsidR="005B308F">
        <w:t xml:space="preserve"> </w:t>
      </w:r>
    </w:p>
    <w:p w14:paraId="192D1AA1" w14:textId="77777777" w:rsidR="005B308F" w:rsidRDefault="005B308F" w:rsidP="00576234">
      <w:pPr>
        <w:pStyle w:val="ListParagraph"/>
        <w:numPr>
          <w:ilvl w:val="1"/>
          <w:numId w:val="34"/>
        </w:numPr>
        <w:spacing w:line="276" w:lineRule="auto"/>
      </w:pPr>
      <w:r>
        <w:t>Enter exact if known</w:t>
      </w:r>
    </w:p>
    <w:p w14:paraId="613CAA29" w14:textId="77777777" w:rsidR="005B308F" w:rsidRDefault="005B308F" w:rsidP="00576234">
      <w:pPr>
        <w:pStyle w:val="ListParagraph"/>
        <w:numPr>
          <w:ilvl w:val="1"/>
          <w:numId w:val="34"/>
        </w:numPr>
        <w:spacing w:line="276" w:lineRule="auto"/>
      </w:pPr>
      <w:r>
        <w:t>Enter Min/Max</w:t>
      </w:r>
    </w:p>
    <w:p w14:paraId="6F41BBA5" w14:textId="24883BC2" w:rsidR="006753C2" w:rsidRDefault="005B308F" w:rsidP="00576234">
      <w:pPr>
        <w:pStyle w:val="ListParagraph"/>
        <w:numPr>
          <w:ilvl w:val="1"/>
          <w:numId w:val="34"/>
        </w:numPr>
        <w:spacing w:line="276" w:lineRule="auto"/>
      </w:pPr>
      <w:r>
        <w:t xml:space="preserve">Enter Estimate by checking “Est.” box </w:t>
      </w:r>
    </w:p>
    <w:p w14:paraId="47C8A373" w14:textId="314D381A" w:rsidR="006753C2" w:rsidRDefault="006753C2" w:rsidP="00576234">
      <w:pPr>
        <w:pStyle w:val="ListParagraph"/>
        <w:numPr>
          <w:ilvl w:val="0"/>
          <w:numId w:val="34"/>
        </w:numPr>
        <w:spacing w:line="276" w:lineRule="auto"/>
      </w:pPr>
      <w:r>
        <w:t>Height of Subject</w:t>
      </w:r>
      <w:r w:rsidR="005B308F">
        <w:t xml:space="preserve">  </w:t>
      </w:r>
    </w:p>
    <w:p w14:paraId="3F89A6E5" w14:textId="77777777" w:rsidR="005B308F" w:rsidRDefault="005B308F" w:rsidP="00576234">
      <w:pPr>
        <w:pStyle w:val="ListParagraph"/>
        <w:numPr>
          <w:ilvl w:val="1"/>
          <w:numId w:val="34"/>
        </w:numPr>
        <w:spacing w:line="276" w:lineRule="auto"/>
      </w:pPr>
      <w:r>
        <w:t>Enter exact if known</w:t>
      </w:r>
    </w:p>
    <w:p w14:paraId="1ED4713E" w14:textId="77777777" w:rsidR="005B308F" w:rsidRDefault="005B308F" w:rsidP="00576234">
      <w:pPr>
        <w:pStyle w:val="ListParagraph"/>
        <w:numPr>
          <w:ilvl w:val="1"/>
          <w:numId w:val="34"/>
        </w:numPr>
        <w:spacing w:line="276" w:lineRule="auto"/>
      </w:pPr>
      <w:r>
        <w:t>Enter Min/Max</w:t>
      </w:r>
    </w:p>
    <w:p w14:paraId="1B950912" w14:textId="405F12CD" w:rsidR="005B308F" w:rsidRDefault="005B308F" w:rsidP="00576234">
      <w:pPr>
        <w:pStyle w:val="ListParagraph"/>
        <w:numPr>
          <w:ilvl w:val="1"/>
          <w:numId w:val="34"/>
        </w:numPr>
        <w:spacing w:line="276" w:lineRule="auto"/>
      </w:pPr>
      <w:r>
        <w:t xml:space="preserve">Enter Estimate by checking “Est.” box </w:t>
      </w:r>
    </w:p>
    <w:p w14:paraId="77334C04" w14:textId="7A6E152F" w:rsidR="006753C2" w:rsidRDefault="006753C2" w:rsidP="00576234">
      <w:pPr>
        <w:pStyle w:val="ListParagraph"/>
        <w:numPr>
          <w:ilvl w:val="0"/>
          <w:numId w:val="34"/>
        </w:numPr>
        <w:spacing w:line="276" w:lineRule="auto"/>
      </w:pPr>
      <w:r>
        <w:t>Weight of Subject</w:t>
      </w:r>
      <w:r w:rsidR="005B308F">
        <w:t xml:space="preserve"> </w:t>
      </w:r>
    </w:p>
    <w:p w14:paraId="65D10D37" w14:textId="77777777" w:rsidR="005B308F" w:rsidRDefault="005B308F" w:rsidP="00576234">
      <w:pPr>
        <w:pStyle w:val="ListParagraph"/>
        <w:numPr>
          <w:ilvl w:val="1"/>
          <w:numId w:val="34"/>
        </w:numPr>
        <w:spacing w:line="276" w:lineRule="auto"/>
      </w:pPr>
      <w:r>
        <w:t>Enter exact if known</w:t>
      </w:r>
    </w:p>
    <w:p w14:paraId="1FF4E654" w14:textId="77777777" w:rsidR="005B308F" w:rsidRDefault="005B308F" w:rsidP="00576234">
      <w:pPr>
        <w:pStyle w:val="ListParagraph"/>
        <w:numPr>
          <w:ilvl w:val="1"/>
          <w:numId w:val="34"/>
        </w:numPr>
        <w:spacing w:line="276" w:lineRule="auto"/>
      </w:pPr>
      <w:r>
        <w:t>Enter Min/Max</w:t>
      </w:r>
    </w:p>
    <w:p w14:paraId="1A5FBC8C" w14:textId="3708F990" w:rsidR="005B308F" w:rsidRDefault="005B308F" w:rsidP="00576234">
      <w:pPr>
        <w:pStyle w:val="ListParagraph"/>
        <w:numPr>
          <w:ilvl w:val="1"/>
          <w:numId w:val="34"/>
        </w:numPr>
        <w:spacing w:line="276" w:lineRule="auto"/>
      </w:pPr>
      <w:r>
        <w:t xml:space="preserve">Enter Estimate by checking “Est.” box </w:t>
      </w:r>
    </w:p>
    <w:p w14:paraId="05F81C1C" w14:textId="6C2FA0CF" w:rsidR="006753C2" w:rsidRDefault="006753C2" w:rsidP="00576234">
      <w:pPr>
        <w:pStyle w:val="ListParagraph"/>
        <w:numPr>
          <w:ilvl w:val="0"/>
          <w:numId w:val="34"/>
        </w:numPr>
        <w:spacing w:line="276" w:lineRule="auto"/>
      </w:pPr>
      <w:r>
        <w:t>Race of Subject</w:t>
      </w:r>
      <w:r w:rsidR="005B308F">
        <w:t xml:space="preserve">  </w:t>
      </w:r>
    </w:p>
    <w:p w14:paraId="309537A9" w14:textId="77B2CB44" w:rsidR="005B308F" w:rsidRDefault="005B308F" w:rsidP="00576234">
      <w:pPr>
        <w:pStyle w:val="ListParagraph"/>
        <w:numPr>
          <w:ilvl w:val="1"/>
          <w:numId w:val="34"/>
        </w:numPr>
        <w:spacing w:line="276" w:lineRule="auto"/>
      </w:pPr>
      <w:r>
        <w:t>Enter exact if known</w:t>
      </w:r>
    </w:p>
    <w:p w14:paraId="212CDE13" w14:textId="2A107024" w:rsidR="005B308F" w:rsidRDefault="005B308F" w:rsidP="00576234">
      <w:pPr>
        <w:pStyle w:val="ListParagraph"/>
        <w:numPr>
          <w:ilvl w:val="1"/>
          <w:numId w:val="34"/>
        </w:numPr>
        <w:spacing w:line="276" w:lineRule="auto"/>
      </w:pPr>
      <w:r>
        <w:t>Pending or Unknown</w:t>
      </w:r>
    </w:p>
    <w:p w14:paraId="1A5B0BF5" w14:textId="7A392566" w:rsidR="006753C2" w:rsidRDefault="006753C2" w:rsidP="00576234">
      <w:pPr>
        <w:pStyle w:val="ListParagraph"/>
        <w:numPr>
          <w:ilvl w:val="0"/>
          <w:numId w:val="34"/>
        </w:numPr>
        <w:spacing w:line="276" w:lineRule="auto"/>
      </w:pPr>
      <w:r>
        <w:t xml:space="preserve">Gender of Subject </w:t>
      </w:r>
      <w:r w:rsidR="005B308F">
        <w:t xml:space="preserve"> </w:t>
      </w:r>
    </w:p>
    <w:p w14:paraId="09411230" w14:textId="77777777" w:rsidR="005B308F" w:rsidRDefault="005B308F" w:rsidP="00576234">
      <w:pPr>
        <w:pStyle w:val="ListParagraph"/>
        <w:numPr>
          <w:ilvl w:val="1"/>
          <w:numId w:val="34"/>
        </w:numPr>
        <w:spacing w:line="276" w:lineRule="auto"/>
      </w:pPr>
      <w:r>
        <w:t>Enter exact if known</w:t>
      </w:r>
    </w:p>
    <w:p w14:paraId="6F902DFC" w14:textId="72AE0B4E" w:rsidR="005B308F" w:rsidRDefault="005B308F" w:rsidP="00576234">
      <w:pPr>
        <w:pStyle w:val="ListParagraph"/>
        <w:numPr>
          <w:ilvl w:val="1"/>
          <w:numId w:val="34"/>
        </w:numPr>
        <w:spacing w:line="276" w:lineRule="auto"/>
      </w:pPr>
      <w:r>
        <w:t>Pending or Unknown</w:t>
      </w:r>
    </w:p>
    <w:p w14:paraId="0CE7D022" w14:textId="74B1B872" w:rsidR="005B308F" w:rsidRDefault="006753C2" w:rsidP="00576234">
      <w:pPr>
        <w:pStyle w:val="ListParagraph"/>
        <w:numPr>
          <w:ilvl w:val="1"/>
          <w:numId w:val="34"/>
        </w:numPr>
        <w:spacing w:line="276" w:lineRule="auto"/>
      </w:pPr>
      <w:r>
        <w:t>Impairment</w:t>
      </w:r>
      <w:r w:rsidR="005B308F">
        <w:t xml:space="preserve"> </w:t>
      </w:r>
    </w:p>
    <w:p w14:paraId="31E668CE" w14:textId="4A1B5120" w:rsidR="006753C2" w:rsidRDefault="006753C2" w:rsidP="00576234">
      <w:pPr>
        <w:pStyle w:val="ListParagraph"/>
        <w:numPr>
          <w:ilvl w:val="2"/>
          <w:numId w:val="34"/>
        </w:numPr>
        <w:spacing w:line="276" w:lineRule="auto"/>
      </w:pPr>
      <w:r>
        <w:t xml:space="preserve">Apparent or known impairment </w:t>
      </w:r>
      <w:r w:rsidR="009E1CFC">
        <w:t>of</w:t>
      </w:r>
      <w:r>
        <w:t xml:space="preserve"> the mental or physical condition of the subject</w:t>
      </w:r>
    </w:p>
    <w:p w14:paraId="0F8F6631" w14:textId="697AB261" w:rsidR="0083494B" w:rsidRDefault="005B308F" w:rsidP="00576234">
      <w:pPr>
        <w:pStyle w:val="ListParagraph"/>
        <w:numPr>
          <w:ilvl w:val="2"/>
          <w:numId w:val="34"/>
        </w:numPr>
        <w:spacing w:line="276" w:lineRule="auto"/>
      </w:pPr>
      <w:proofErr w:type="gramStart"/>
      <w:r>
        <w:t>Yes</w:t>
      </w:r>
      <w:proofErr w:type="gramEnd"/>
      <w:r>
        <w:t xml:space="preserve"> will require</w:t>
      </w:r>
      <w:r w:rsidR="00580433">
        <w:t xml:space="preserve"> an </w:t>
      </w:r>
      <w:r w:rsidR="0083494B">
        <w:t>Impairment Type</w:t>
      </w:r>
    </w:p>
    <w:p w14:paraId="18C67B8F" w14:textId="17647241" w:rsidR="005B308F" w:rsidRDefault="005B308F" w:rsidP="00576234">
      <w:pPr>
        <w:pStyle w:val="ListParagraph"/>
        <w:numPr>
          <w:ilvl w:val="4"/>
          <w:numId w:val="34"/>
        </w:numPr>
        <w:spacing w:line="276" w:lineRule="auto"/>
      </w:pPr>
      <w:r>
        <w:t>Can select more than one, if applicable</w:t>
      </w:r>
    </w:p>
    <w:p w14:paraId="037FE3B6" w14:textId="719248E2" w:rsidR="005B308F" w:rsidRDefault="005B308F" w:rsidP="00576234">
      <w:pPr>
        <w:pStyle w:val="ListParagraph"/>
        <w:numPr>
          <w:ilvl w:val="4"/>
          <w:numId w:val="34"/>
        </w:numPr>
        <w:spacing w:line="276" w:lineRule="auto"/>
      </w:pPr>
      <w:proofErr w:type="gramStart"/>
      <w:r>
        <w:t>Also</w:t>
      </w:r>
      <w:proofErr w:type="gramEnd"/>
      <w:r>
        <w:t xml:space="preserve"> option for Pending or Unknown</w:t>
      </w:r>
    </w:p>
    <w:p w14:paraId="58E8746E" w14:textId="60FDE2C0" w:rsidR="006753C2" w:rsidRDefault="006753C2" w:rsidP="00576234">
      <w:pPr>
        <w:pStyle w:val="ListParagraph"/>
        <w:numPr>
          <w:ilvl w:val="1"/>
          <w:numId w:val="34"/>
        </w:numPr>
        <w:spacing w:line="276" w:lineRule="auto"/>
      </w:pPr>
      <w:r>
        <w:t>Resisted</w:t>
      </w:r>
      <w:r w:rsidR="005B308F">
        <w:t xml:space="preserve">  </w:t>
      </w:r>
    </w:p>
    <w:p w14:paraId="5DDE2B0B" w14:textId="77777777" w:rsidR="00580433" w:rsidRDefault="005B308F" w:rsidP="00576234">
      <w:pPr>
        <w:pStyle w:val="ListParagraph"/>
        <w:numPr>
          <w:ilvl w:val="2"/>
          <w:numId w:val="34"/>
        </w:numPr>
        <w:spacing w:line="276" w:lineRule="auto"/>
      </w:pPr>
      <w:proofErr w:type="gramStart"/>
      <w:r>
        <w:t>Yes</w:t>
      </w:r>
      <w:proofErr w:type="gramEnd"/>
      <w:r>
        <w:t xml:space="preserve"> will require</w:t>
      </w:r>
      <w:r w:rsidR="00580433">
        <w:t xml:space="preserve"> a </w:t>
      </w:r>
      <w:r w:rsidR="006753C2">
        <w:t>Resistance Type</w:t>
      </w:r>
      <w:r>
        <w:t xml:space="preserve"> - </w:t>
      </w:r>
    </w:p>
    <w:p w14:paraId="68C7912D" w14:textId="20C26D0C" w:rsidR="006753C2" w:rsidRDefault="005B308F" w:rsidP="00576234">
      <w:pPr>
        <w:pStyle w:val="ListParagraph"/>
        <w:numPr>
          <w:ilvl w:val="3"/>
          <w:numId w:val="34"/>
        </w:numPr>
        <w:spacing w:line="276" w:lineRule="auto"/>
      </w:pPr>
      <w:r>
        <w:lastRenderedPageBreak/>
        <w:t>Known will require</w:t>
      </w:r>
    </w:p>
    <w:p w14:paraId="4B1956CB" w14:textId="5C40F941" w:rsidR="006753C2" w:rsidRDefault="006753C2" w:rsidP="00576234">
      <w:pPr>
        <w:pStyle w:val="ListParagraph"/>
        <w:numPr>
          <w:ilvl w:val="4"/>
          <w:numId w:val="34"/>
        </w:numPr>
        <w:spacing w:line="276" w:lineRule="auto"/>
      </w:pPr>
      <w:r>
        <w:t>Resistance Description</w:t>
      </w:r>
    </w:p>
    <w:p w14:paraId="43A709D4" w14:textId="50F19801" w:rsidR="005B308F" w:rsidRDefault="005B308F" w:rsidP="00576234">
      <w:pPr>
        <w:pStyle w:val="ListParagraph"/>
        <w:numPr>
          <w:ilvl w:val="5"/>
          <w:numId w:val="34"/>
        </w:numPr>
        <w:spacing w:line="276" w:lineRule="auto"/>
      </w:pPr>
      <w:r>
        <w:t>Can sel</w:t>
      </w:r>
      <w:r w:rsidR="00580433">
        <w:t>ect multiple</w:t>
      </w:r>
    </w:p>
    <w:p w14:paraId="262395B8" w14:textId="06F0CAFA" w:rsidR="006753C2" w:rsidRDefault="006753C2" w:rsidP="00576234">
      <w:pPr>
        <w:pStyle w:val="ListParagraph"/>
        <w:numPr>
          <w:ilvl w:val="2"/>
          <w:numId w:val="34"/>
        </w:numPr>
        <w:spacing w:line="276" w:lineRule="auto"/>
      </w:pPr>
      <w:r>
        <w:t>Threat Directed At</w:t>
      </w:r>
      <w:r w:rsidR="00580433">
        <w:t xml:space="preserve">  </w:t>
      </w:r>
    </w:p>
    <w:p w14:paraId="3E3383DE" w14:textId="5EA78986" w:rsidR="006753C2" w:rsidRDefault="006753C2" w:rsidP="00576234">
      <w:pPr>
        <w:pStyle w:val="ListParagraph"/>
        <w:numPr>
          <w:ilvl w:val="1"/>
          <w:numId w:val="34"/>
        </w:numPr>
        <w:spacing w:line="276" w:lineRule="auto"/>
      </w:pPr>
      <w:r>
        <w:t>Armed</w:t>
      </w:r>
      <w:r w:rsidR="00580433">
        <w:t xml:space="preserve">  </w:t>
      </w:r>
    </w:p>
    <w:p w14:paraId="5D05A309" w14:textId="127C8298" w:rsidR="00580433" w:rsidRDefault="00580433" w:rsidP="00576234">
      <w:pPr>
        <w:pStyle w:val="ListParagraph"/>
        <w:numPr>
          <w:ilvl w:val="1"/>
          <w:numId w:val="34"/>
        </w:numPr>
        <w:spacing w:line="276" w:lineRule="auto"/>
      </w:pPr>
      <w:r>
        <w:t xml:space="preserve">Force Type </w:t>
      </w:r>
    </w:p>
    <w:p w14:paraId="5956B530" w14:textId="23BCF0A0" w:rsidR="006753C2" w:rsidRDefault="00580433" w:rsidP="00576234">
      <w:pPr>
        <w:pStyle w:val="ListParagraph"/>
        <w:numPr>
          <w:ilvl w:val="2"/>
          <w:numId w:val="34"/>
        </w:numPr>
        <w:spacing w:line="276" w:lineRule="auto"/>
      </w:pPr>
      <w:r>
        <w:t xml:space="preserve">Known will require a </w:t>
      </w:r>
      <w:r w:rsidR="006753C2">
        <w:t>Weapon Type</w:t>
      </w:r>
    </w:p>
    <w:p w14:paraId="2267DF07" w14:textId="1EF5EBEB" w:rsidR="00580433" w:rsidRDefault="00580433" w:rsidP="00576234">
      <w:pPr>
        <w:pStyle w:val="ListParagraph"/>
        <w:numPr>
          <w:ilvl w:val="3"/>
          <w:numId w:val="34"/>
        </w:numPr>
        <w:spacing w:line="276" w:lineRule="auto"/>
      </w:pPr>
      <w:r>
        <w:t>Can select multiple</w:t>
      </w:r>
    </w:p>
    <w:p w14:paraId="6E71CE99" w14:textId="2805637D" w:rsidR="006753C2" w:rsidRDefault="006753C2" w:rsidP="00576234">
      <w:pPr>
        <w:pStyle w:val="ListParagraph"/>
        <w:numPr>
          <w:ilvl w:val="2"/>
          <w:numId w:val="34"/>
        </w:numPr>
        <w:spacing w:line="276" w:lineRule="auto"/>
      </w:pPr>
      <w:r>
        <w:t>Subject’s injuries</w:t>
      </w:r>
    </w:p>
    <w:p w14:paraId="1F0FAD75" w14:textId="5B685622" w:rsidR="006753C2" w:rsidRDefault="006753C2" w:rsidP="00576234">
      <w:pPr>
        <w:pStyle w:val="ListParagraph"/>
        <w:numPr>
          <w:ilvl w:val="3"/>
          <w:numId w:val="34"/>
        </w:numPr>
        <w:spacing w:line="276" w:lineRule="auto"/>
      </w:pPr>
      <w:r>
        <w:t>Injury Description</w:t>
      </w:r>
    </w:p>
    <w:p w14:paraId="4CBD464B" w14:textId="2AD14C18" w:rsidR="00580433" w:rsidRDefault="00580433" w:rsidP="00576234">
      <w:pPr>
        <w:pStyle w:val="ListParagraph"/>
        <w:numPr>
          <w:ilvl w:val="1"/>
          <w:numId w:val="34"/>
        </w:numPr>
        <w:spacing w:line="276" w:lineRule="auto"/>
      </w:pPr>
      <w:r>
        <w:t xml:space="preserve">Injury Type </w:t>
      </w:r>
    </w:p>
    <w:p w14:paraId="00F3A6C9" w14:textId="51F7E3A8" w:rsidR="00580433" w:rsidRDefault="00580433" w:rsidP="00576234">
      <w:pPr>
        <w:pStyle w:val="ListParagraph"/>
        <w:numPr>
          <w:ilvl w:val="2"/>
          <w:numId w:val="34"/>
        </w:numPr>
        <w:spacing w:line="276" w:lineRule="auto"/>
      </w:pPr>
      <w:r>
        <w:t>Pending, Unknown, None</w:t>
      </w:r>
    </w:p>
    <w:p w14:paraId="2DE595C6" w14:textId="559A89C7" w:rsidR="00580433" w:rsidRDefault="00580433" w:rsidP="00576234">
      <w:pPr>
        <w:pStyle w:val="ListParagraph"/>
        <w:numPr>
          <w:ilvl w:val="2"/>
          <w:numId w:val="34"/>
        </w:numPr>
        <w:spacing w:line="276" w:lineRule="auto"/>
      </w:pPr>
      <w:r>
        <w:t>Other will require selection of appropriate type</w:t>
      </w:r>
    </w:p>
    <w:p w14:paraId="24A484C4" w14:textId="77CF4049" w:rsidR="00580433" w:rsidRDefault="00580433" w:rsidP="00576234">
      <w:pPr>
        <w:pStyle w:val="ListParagraph"/>
        <w:numPr>
          <w:ilvl w:val="3"/>
          <w:numId w:val="34"/>
        </w:numPr>
        <w:spacing w:line="276" w:lineRule="auto"/>
      </w:pPr>
      <w:r>
        <w:t>Can select multiple</w:t>
      </w:r>
    </w:p>
    <w:p w14:paraId="69111C9A" w14:textId="35A9B5F4" w:rsidR="00580433" w:rsidRDefault="0083494B" w:rsidP="00576234">
      <w:pPr>
        <w:pStyle w:val="ListParagraph"/>
        <w:numPr>
          <w:ilvl w:val="0"/>
          <w:numId w:val="34"/>
        </w:numPr>
        <w:spacing w:line="276" w:lineRule="auto"/>
      </w:pPr>
      <w:r>
        <w:t xml:space="preserve">Agency </w:t>
      </w:r>
      <w:r w:rsidR="006753C2">
        <w:t>Officer</w:t>
      </w:r>
      <w:r>
        <w:t>s Involved</w:t>
      </w:r>
      <w:r w:rsidR="00580433">
        <w:t xml:space="preserve"> </w:t>
      </w:r>
    </w:p>
    <w:p w14:paraId="49F84772" w14:textId="77777777" w:rsidR="00580433" w:rsidRPr="002D7001" w:rsidRDefault="00580433" w:rsidP="00576234">
      <w:pPr>
        <w:pStyle w:val="ListParagraph"/>
        <w:numPr>
          <w:ilvl w:val="1"/>
          <w:numId w:val="34"/>
        </w:numPr>
        <w:spacing w:line="276" w:lineRule="auto"/>
        <w:rPr>
          <w:b/>
          <w:bCs/>
        </w:rPr>
      </w:pPr>
      <w:r w:rsidRPr="002D7001">
        <w:rPr>
          <w:b/>
          <w:bCs/>
        </w:rPr>
        <w:t xml:space="preserve">TIPS: </w:t>
      </w:r>
    </w:p>
    <w:p w14:paraId="3E3CC7E3" w14:textId="2EC439C9" w:rsidR="00580433" w:rsidRDefault="00580433" w:rsidP="00576234">
      <w:pPr>
        <w:pStyle w:val="ListParagraph"/>
        <w:numPr>
          <w:ilvl w:val="2"/>
          <w:numId w:val="34"/>
        </w:numPr>
        <w:spacing w:line="276" w:lineRule="auto"/>
      </w:pPr>
      <w:r>
        <w:t>Officer information does not allow ranges, it is assumed this information can be obtain from agency records</w:t>
      </w:r>
    </w:p>
    <w:p w14:paraId="38E9AC10" w14:textId="73154679" w:rsidR="00580433" w:rsidRDefault="00580433" w:rsidP="00576234">
      <w:pPr>
        <w:pStyle w:val="ListParagraph"/>
        <w:numPr>
          <w:ilvl w:val="2"/>
          <w:numId w:val="34"/>
        </w:numPr>
        <w:spacing w:line="276" w:lineRule="auto"/>
      </w:pPr>
      <w:r>
        <w:t>If unable to attain at time of entry, select pending and update when information becomes available</w:t>
      </w:r>
    </w:p>
    <w:p w14:paraId="377E2E4E" w14:textId="260198AD" w:rsidR="006753C2" w:rsidRDefault="00580433" w:rsidP="00576234">
      <w:pPr>
        <w:pStyle w:val="ListParagraph"/>
        <w:numPr>
          <w:ilvl w:val="2"/>
          <w:numId w:val="34"/>
        </w:numPr>
        <w:spacing w:line="276" w:lineRule="auto"/>
      </w:pPr>
      <w:r>
        <w:t xml:space="preserve">Each officer involved will require the same data </w:t>
      </w:r>
    </w:p>
    <w:p w14:paraId="7EC34724" w14:textId="48C8E9B4" w:rsidR="006753C2" w:rsidRDefault="006753C2" w:rsidP="00576234">
      <w:pPr>
        <w:pStyle w:val="ListParagraph"/>
        <w:numPr>
          <w:ilvl w:val="1"/>
          <w:numId w:val="34"/>
        </w:numPr>
        <w:spacing w:line="276" w:lineRule="auto"/>
      </w:pPr>
      <w:r>
        <w:t>Age of Officer</w:t>
      </w:r>
      <w:r w:rsidR="00580433">
        <w:t xml:space="preserve"> </w:t>
      </w:r>
    </w:p>
    <w:p w14:paraId="248D23FF" w14:textId="303C1CC8" w:rsidR="006753C2" w:rsidRDefault="006753C2" w:rsidP="00576234">
      <w:pPr>
        <w:pStyle w:val="ListParagraph"/>
        <w:numPr>
          <w:ilvl w:val="1"/>
          <w:numId w:val="34"/>
        </w:numPr>
        <w:spacing w:line="276" w:lineRule="auto"/>
      </w:pPr>
      <w:r>
        <w:t>Height of Officer</w:t>
      </w:r>
    </w:p>
    <w:p w14:paraId="55AAA11D" w14:textId="0D28FD99" w:rsidR="006753C2" w:rsidRDefault="006753C2" w:rsidP="00576234">
      <w:pPr>
        <w:pStyle w:val="ListParagraph"/>
        <w:numPr>
          <w:ilvl w:val="1"/>
          <w:numId w:val="34"/>
        </w:numPr>
        <w:spacing w:line="276" w:lineRule="auto"/>
      </w:pPr>
      <w:r>
        <w:t>Weight of Officer</w:t>
      </w:r>
      <w:r w:rsidR="002D7001">
        <w:t xml:space="preserve"> </w:t>
      </w:r>
    </w:p>
    <w:p w14:paraId="0DF3A736" w14:textId="1F5C2AE7" w:rsidR="006753C2" w:rsidRDefault="006753C2" w:rsidP="00576234">
      <w:pPr>
        <w:pStyle w:val="ListParagraph"/>
        <w:numPr>
          <w:ilvl w:val="1"/>
          <w:numId w:val="34"/>
        </w:numPr>
        <w:spacing w:line="276" w:lineRule="auto"/>
      </w:pPr>
      <w:r>
        <w:t>Race of Officer</w:t>
      </w:r>
      <w:r w:rsidR="002D7001">
        <w:t xml:space="preserve"> </w:t>
      </w:r>
    </w:p>
    <w:p w14:paraId="576275A4" w14:textId="0509F4D4" w:rsidR="006753C2" w:rsidRDefault="006753C2" w:rsidP="00576234">
      <w:pPr>
        <w:pStyle w:val="ListParagraph"/>
        <w:numPr>
          <w:ilvl w:val="1"/>
          <w:numId w:val="34"/>
        </w:numPr>
        <w:spacing w:line="276" w:lineRule="auto"/>
      </w:pPr>
      <w:r>
        <w:t>Gender of Officer</w:t>
      </w:r>
    </w:p>
    <w:p w14:paraId="7748092A" w14:textId="6DE960FF" w:rsidR="006753C2" w:rsidRDefault="006753C2" w:rsidP="00576234">
      <w:pPr>
        <w:pStyle w:val="ListParagraph"/>
        <w:numPr>
          <w:ilvl w:val="1"/>
          <w:numId w:val="34"/>
        </w:numPr>
        <w:spacing w:line="276" w:lineRule="auto"/>
      </w:pPr>
      <w:r>
        <w:t>Officer’s year of service</w:t>
      </w:r>
      <w:r w:rsidR="00580433">
        <w:t xml:space="preserve"> </w:t>
      </w:r>
    </w:p>
    <w:p w14:paraId="21948260" w14:textId="4AC077B4" w:rsidR="006753C2" w:rsidRDefault="006753C2" w:rsidP="00576234">
      <w:pPr>
        <w:pStyle w:val="ListParagraph"/>
        <w:numPr>
          <w:ilvl w:val="1"/>
          <w:numId w:val="34"/>
        </w:numPr>
        <w:spacing w:line="276" w:lineRule="auto"/>
      </w:pPr>
      <w:r>
        <w:t>Full or Part Time</w:t>
      </w:r>
    </w:p>
    <w:p w14:paraId="595A68ED" w14:textId="735C24AA" w:rsidR="006753C2" w:rsidRDefault="006753C2" w:rsidP="00576234">
      <w:pPr>
        <w:pStyle w:val="ListParagraph"/>
        <w:numPr>
          <w:ilvl w:val="1"/>
          <w:numId w:val="34"/>
        </w:numPr>
        <w:spacing w:line="276" w:lineRule="auto"/>
      </w:pPr>
      <w:r>
        <w:t>Officer Identifiable</w:t>
      </w:r>
    </w:p>
    <w:p w14:paraId="4CDC1173" w14:textId="3BE29C04" w:rsidR="00580433" w:rsidRDefault="00580433" w:rsidP="00576234">
      <w:pPr>
        <w:pStyle w:val="ListParagraph"/>
        <w:numPr>
          <w:ilvl w:val="2"/>
          <w:numId w:val="34"/>
        </w:numPr>
        <w:spacing w:line="276" w:lineRule="auto"/>
      </w:pPr>
      <w:r>
        <w:t>Used to designate if officer was readily identifiable as an officer during incident</w:t>
      </w:r>
    </w:p>
    <w:p w14:paraId="7C7833F2" w14:textId="30F77EE7" w:rsidR="006753C2" w:rsidRDefault="006753C2" w:rsidP="00576234">
      <w:pPr>
        <w:pStyle w:val="ListParagraph"/>
        <w:numPr>
          <w:ilvl w:val="1"/>
          <w:numId w:val="34"/>
        </w:numPr>
        <w:spacing w:line="276" w:lineRule="auto"/>
      </w:pPr>
      <w:r>
        <w:t>On Duty</w:t>
      </w:r>
      <w:r w:rsidR="00580433">
        <w:t xml:space="preserve">  </w:t>
      </w:r>
    </w:p>
    <w:p w14:paraId="2A6DC1AD" w14:textId="21CC2230" w:rsidR="006753C2" w:rsidRDefault="006753C2" w:rsidP="00576234">
      <w:pPr>
        <w:pStyle w:val="ListParagraph"/>
        <w:numPr>
          <w:ilvl w:val="1"/>
          <w:numId w:val="34"/>
        </w:numPr>
        <w:spacing w:line="276" w:lineRule="auto"/>
      </w:pPr>
      <w:r>
        <w:t>Injured</w:t>
      </w:r>
      <w:r w:rsidR="00580433">
        <w:t xml:space="preserve">  </w:t>
      </w:r>
    </w:p>
    <w:p w14:paraId="4FABDFF1" w14:textId="0650BB50" w:rsidR="006753C2" w:rsidRDefault="00580433" w:rsidP="00576234">
      <w:pPr>
        <w:pStyle w:val="ListParagraph"/>
        <w:numPr>
          <w:ilvl w:val="2"/>
          <w:numId w:val="34"/>
        </w:numPr>
        <w:spacing w:line="276" w:lineRule="auto"/>
      </w:pPr>
      <w:proofErr w:type="gramStart"/>
      <w:r>
        <w:t>Yes</w:t>
      </w:r>
      <w:proofErr w:type="gramEnd"/>
      <w:r>
        <w:t xml:space="preserve"> will require an </w:t>
      </w:r>
      <w:r w:rsidR="006753C2">
        <w:t>Injury Type</w:t>
      </w:r>
    </w:p>
    <w:p w14:paraId="622E92B9" w14:textId="6FBCF96F" w:rsidR="00580433" w:rsidRDefault="00580433" w:rsidP="00576234">
      <w:pPr>
        <w:pStyle w:val="ListParagraph"/>
        <w:numPr>
          <w:ilvl w:val="2"/>
          <w:numId w:val="34"/>
        </w:numPr>
        <w:spacing w:line="276" w:lineRule="auto"/>
      </w:pPr>
      <w:r>
        <w:t xml:space="preserve">Known will require </w:t>
      </w:r>
      <w:r w:rsidR="00383E68">
        <w:t>a selection of types</w:t>
      </w:r>
    </w:p>
    <w:p w14:paraId="3FBA1A26" w14:textId="15040EB8" w:rsidR="00383E68" w:rsidRDefault="00383E68" w:rsidP="00576234">
      <w:pPr>
        <w:pStyle w:val="ListParagraph"/>
        <w:numPr>
          <w:ilvl w:val="2"/>
          <w:numId w:val="34"/>
        </w:numPr>
        <w:spacing w:line="276" w:lineRule="auto"/>
      </w:pPr>
      <w:r>
        <w:t>Can select mor</w:t>
      </w:r>
      <w:r w:rsidR="009E1CFC">
        <w:t>e</w:t>
      </w:r>
      <w:r>
        <w:t xml:space="preserve"> than one</w:t>
      </w:r>
    </w:p>
    <w:p w14:paraId="0FBAEF14" w14:textId="033813CF" w:rsidR="006753C2" w:rsidRDefault="006753C2" w:rsidP="00576234">
      <w:pPr>
        <w:pStyle w:val="ListParagraph"/>
        <w:numPr>
          <w:ilvl w:val="2"/>
          <w:numId w:val="34"/>
        </w:numPr>
        <w:spacing w:line="276" w:lineRule="auto"/>
      </w:pPr>
      <w:r>
        <w:t>NIBRS Incident Number</w:t>
      </w:r>
      <w:r w:rsidR="00383E68">
        <w:t>, if known</w:t>
      </w:r>
    </w:p>
    <w:p w14:paraId="11729388" w14:textId="014F0C6F" w:rsidR="006753C2" w:rsidRDefault="006753C2" w:rsidP="00576234">
      <w:pPr>
        <w:pStyle w:val="ListParagraph"/>
        <w:numPr>
          <w:ilvl w:val="1"/>
          <w:numId w:val="34"/>
        </w:numPr>
        <w:spacing w:line="276" w:lineRule="auto"/>
      </w:pPr>
      <w:r>
        <w:t>Shots Fired</w:t>
      </w:r>
      <w:r w:rsidR="00383E68">
        <w:t xml:space="preserve"> </w:t>
      </w:r>
    </w:p>
    <w:p w14:paraId="6CD2A926" w14:textId="05B0A9A5" w:rsidR="003C7A64" w:rsidRDefault="003C7A64" w:rsidP="00576234">
      <w:pPr>
        <w:pStyle w:val="ListParagraph"/>
        <w:numPr>
          <w:ilvl w:val="0"/>
          <w:numId w:val="34"/>
        </w:numPr>
        <w:spacing w:line="276" w:lineRule="auto"/>
      </w:pPr>
      <w:r>
        <w:t>Verify information then SUBMIT</w:t>
      </w:r>
    </w:p>
    <w:p w14:paraId="6568C454" w14:textId="2ED34146" w:rsidR="003C7A64" w:rsidRDefault="003C7A64" w:rsidP="00576234">
      <w:pPr>
        <w:pStyle w:val="ListParagraph"/>
        <w:numPr>
          <w:ilvl w:val="1"/>
          <w:numId w:val="34"/>
        </w:numPr>
        <w:spacing w:line="276" w:lineRule="auto"/>
      </w:pPr>
      <w:r>
        <w:t xml:space="preserve">Once submitted it will take you to </w:t>
      </w:r>
      <w:proofErr w:type="spellStart"/>
      <w:r>
        <w:t>UoF</w:t>
      </w:r>
      <w:proofErr w:type="spellEnd"/>
      <w:r>
        <w:t xml:space="preserve"> Data Upload page </w:t>
      </w:r>
    </w:p>
    <w:p w14:paraId="797BF8E9" w14:textId="5B04979B" w:rsidR="003C7A64" w:rsidRDefault="003C7A64" w:rsidP="00576234">
      <w:pPr>
        <w:pStyle w:val="ListParagraph"/>
        <w:numPr>
          <w:ilvl w:val="1"/>
          <w:numId w:val="34"/>
        </w:numPr>
        <w:spacing w:line="276" w:lineRule="auto"/>
      </w:pPr>
      <w:r>
        <w:t>Will show pending then change to completed once processed</w:t>
      </w:r>
    </w:p>
    <w:p w14:paraId="5A38F78A" w14:textId="20311682" w:rsidR="003C7A64" w:rsidRDefault="003C7A64" w:rsidP="00576234">
      <w:pPr>
        <w:pStyle w:val="ListParagraph"/>
        <w:numPr>
          <w:ilvl w:val="1"/>
          <w:numId w:val="34"/>
        </w:numPr>
        <w:spacing w:line="276" w:lineRule="auto"/>
      </w:pPr>
      <w:r>
        <w:t>Errors and warnings will show once it has been completed</w:t>
      </w:r>
    </w:p>
    <w:p w14:paraId="2E3A9B9C" w14:textId="2C349E81" w:rsidR="003C7A64" w:rsidRDefault="003C7A64" w:rsidP="00576234">
      <w:pPr>
        <w:pStyle w:val="ListParagraph"/>
        <w:numPr>
          <w:ilvl w:val="2"/>
          <w:numId w:val="34"/>
        </w:numPr>
        <w:spacing w:line="276" w:lineRule="auto"/>
      </w:pPr>
      <w:r>
        <w:t>Click to view</w:t>
      </w:r>
    </w:p>
    <w:p w14:paraId="79B18FFB" w14:textId="5F47F6A7" w:rsidR="003C7A64" w:rsidRDefault="003C7A64" w:rsidP="00576234">
      <w:pPr>
        <w:pStyle w:val="ListParagraph"/>
        <w:numPr>
          <w:ilvl w:val="2"/>
          <w:numId w:val="34"/>
        </w:numPr>
        <w:spacing w:line="276" w:lineRule="auto"/>
      </w:pPr>
      <w:r>
        <w:t>See instructions for editing to update and correct errors</w:t>
      </w:r>
    </w:p>
    <w:p w14:paraId="58906635" w14:textId="7C6CF8DA" w:rsidR="003C7A64" w:rsidRDefault="003C7A64" w:rsidP="00576234">
      <w:pPr>
        <w:spacing w:line="276" w:lineRule="auto"/>
        <w:contextualSpacing/>
      </w:pPr>
    </w:p>
    <w:p w14:paraId="6E65B5AE" w14:textId="5D8DCAE9" w:rsidR="003C7A64" w:rsidRDefault="003C7A64" w:rsidP="00576234">
      <w:pPr>
        <w:pStyle w:val="Heading3"/>
        <w:spacing w:line="276" w:lineRule="auto"/>
      </w:pPr>
      <w:r>
        <w:t>Deleting an Incident</w:t>
      </w:r>
    </w:p>
    <w:p w14:paraId="67111783" w14:textId="228A8F1A" w:rsidR="003C7A64" w:rsidRDefault="003C7A64" w:rsidP="00576234">
      <w:pPr>
        <w:pStyle w:val="ListParagraph"/>
        <w:numPr>
          <w:ilvl w:val="0"/>
          <w:numId w:val="35"/>
        </w:numPr>
        <w:spacing w:after="0" w:line="276" w:lineRule="auto"/>
      </w:pPr>
      <w:r>
        <w:t>Enter ORI</w:t>
      </w:r>
    </w:p>
    <w:p w14:paraId="38A0B00A" w14:textId="50390408" w:rsidR="003C7A64" w:rsidRDefault="003C7A64" w:rsidP="00576234">
      <w:pPr>
        <w:pStyle w:val="ListParagraph"/>
        <w:numPr>
          <w:ilvl w:val="0"/>
          <w:numId w:val="35"/>
        </w:numPr>
        <w:spacing w:after="0" w:line="276" w:lineRule="auto"/>
      </w:pPr>
      <w:r>
        <w:t>Enter Case Number</w:t>
      </w:r>
    </w:p>
    <w:p w14:paraId="50972F40" w14:textId="2D12AB5C" w:rsidR="003C7A64" w:rsidRDefault="003C7A64" w:rsidP="00576234">
      <w:pPr>
        <w:pStyle w:val="ListParagraph"/>
        <w:numPr>
          <w:ilvl w:val="0"/>
          <w:numId w:val="35"/>
        </w:numPr>
        <w:spacing w:after="0" w:line="276" w:lineRule="auto"/>
      </w:pPr>
      <w:r>
        <w:t>Select Delete</w:t>
      </w:r>
    </w:p>
    <w:p w14:paraId="4044B466" w14:textId="14DBE5CA" w:rsidR="002B224A" w:rsidRDefault="002B224A" w:rsidP="00576234">
      <w:pPr>
        <w:pStyle w:val="ListParagraph"/>
        <w:numPr>
          <w:ilvl w:val="1"/>
          <w:numId w:val="35"/>
        </w:numPr>
        <w:spacing w:after="0" w:line="276" w:lineRule="auto"/>
      </w:pPr>
      <w:r>
        <w:t>Pop</w:t>
      </w:r>
      <w:r w:rsidR="009E1CFC">
        <w:t>-up</w:t>
      </w:r>
      <w:r>
        <w:t xml:space="preserve"> will ask for confirmation</w:t>
      </w:r>
    </w:p>
    <w:p w14:paraId="3296D722" w14:textId="2B63A14F" w:rsidR="002B224A" w:rsidRDefault="002B224A" w:rsidP="00576234">
      <w:pPr>
        <w:pStyle w:val="ListParagraph"/>
        <w:numPr>
          <w:ilvl w:val="1"/>
          <w:numId w:val="35"/>
        </w:numPr>
        <w:spacing w:after="0" w:line="276" w:lineRule="auto"/>
      </w:pPr>
      <w:r>
        <w:t>Once confirmed with Yes, system will ask for Incident date</w:t>
      </w:r>
    </w:p>
    <w:p w14:paraId="283015CA" w14:textId="30DB21CC" w:rsidR="002B224A" w:rsidRDefault="002B224A" w:rsidP="00576234">
      <w:pPr>
        <w:pStyle w:val="ListParagraph"/>
        <w:numPr>
          <w:ilvl w:val="1"/>
          <w:numId w:val="35"/>
        </w:numPr>
        <w:spacing w:after="0" w:line="276" w:lineRule="auto"/>
      </w:pPr>
      <w:r>
        <w:t>Enter Incident date then submit</w:t>
      </w:r>
    </w:p>
    <w:p w14:paraId="47F750DD" w14:textId="77777777" w:rsidR="002B224A" w:rsidRDefault="002B224A" w:rsidP="00576234">
      <w:pPr>
        <w:pStyle w:val="ListParagraph"/>
        <w:numPr>
          <w:ilvl w:val="2"/>
          <w:numId w:val="35"/>
        </w:numPr>
        <w:spacing w:after="0" w:line="276" w:lineRule="auto"/>
      </w:pPr>
      <w:r>
        <w:t xml:space="preserve">Will take you to </w:t>
      </w:r>
      <w:proofErr w:type="spellStart"/>
      <w:r>
        <w:t>UoF</w:t>
      </w:r>
      <w:proofErr w:type="spellEnd"/>
      <w:r>
        <w:t xml:space="preserve"> Data Upload page </w:t>
      </w:r>
    </w:p>
    <w:p w14:paraId="61AC4B93" w14:textId="54407E6C" w:rsidR="002B224A" w:rsidRDefault="002B224A" w:rsidP="00576234">
      <w:pPr>
        <w:pStyle w:val="ListParagraph"/>
        <w:numPr>
          <w:ilvl w:val="2"/>
          <w:numId w:val="35"/>
        </w:numPr>
        <w:spacing w:after="0" w:line="276" w:lineRule="auto"/>
      </w:pPr>
      <w:r>
        <w:t>Will show pending then change to completed once delete processed</w:t>
      </w:r>
    </w:p>
    <w:p w14:paraId="11379FF1" w14:textId="77777777" w:rsidR="00576234" w:rsidRDefault="00576234" w:rsidP="00576234">
      <w:pPr>
        <w:pStyle w:val="Heading3"/>
        <w:spacing w:line="276" w:lineRule="auto"/>
      </w:pPr>
    </w:p>
    <w:p w14:paraId="6597606B" w14:textId="66381983" w:rsidR="003C7A64" w:rsidRDefault="003C7A64" w:rsidP="00576234">
      <w:pPr>
        <w:pStyle w:val="Heading3"/>
        <w:spacing w:line="276" w:lineRule="auto"/>
      </w:pPr>
      <w:r>
        <w:t>Editing an Incident</w:t>
      </w:r>
    </w:p>
    <w:p w14:paraId="6C4C061A" w14:textId="3D9F2B44" w:rsidR="003C7A64" w:rsidRDefault="003C7A64" w:rsidP="00576234">
      <w:pPr>
        <w:pStyle w:val="ListParagraph"/>
        <w:numPr>
          <w:ilvl w:val="0"/>
          <w:numId w:val="36"/>
        </w:numPr>
        <w:spacing w:after="0" w:line="276" w:lineRule="auto"/>
      </w:pPr>
      <w:r>
        <w:t>Enter ORI</w:t>
      </w:r>
    </w:p>
    <w:p w14:paraId="1E4BAD5E" w14:textId="293C8A45" w:rsidR="003C7A64" w:rsidRDefault="003C7A64" w:rsidP="00576234">
      <w:pPr>
        <w:pStyle w:val="ListParagraph"/>
        <w:numPr>
          <w:ilvl w:val="0"/>
          <w:numId w:val="36"/>
        </w:numPr>
        <w:spacing w:after="0" w:line="276" w:lineRule="auto"/>
      </w:pPr>
      <w:r>
        <w:t>Enter Case Number</w:t>
      </w:r>
    </w:p>
    <w:p w14:paraId="12913550" w14:textId="66CE5462" w:rsidR="003C7A64" w:rsidRDefault="003C7A64" w:rsidP="00576234">
      <w:pPr>
        <w:pStyle w:val="ListParagraph"/>
        <w:numPr>
          <w:ilvl w:val="1"/>
          <w:numId w:val="36"/>
        </w:numPr>
        <w:spacing w:after="0" w:line="276" w:lineRule="auto"/>
      </w:pPr>
      <w:r>
        <w:t>Incident will populate</w:t>
      </w:r>
    </w:p>
    <w:p w14:paraId="14882D23" w14:textId="5AFD7695" w:rsidR="003C7A64" w:rsidRDefault="003C7A64" w:rsidP="00576234">
      <w:pPr>
        <w:pStyle w:val="ListParagraph"/>
        <w:numPr>
          <w:ilvl w:val="1"/>
          <w:numId w:val="36"/>
        </w:numPr>
        <w:spacing w:after="0" w:line="276" w:lineRule="auto"/>
      </w:pPr>
      <w:r>
        <w:t>In red box at the top of screen it will show Validation Errors</w:t>
      </w:r>
    </w:p>
    <w:p w14:paraId="48BB21FF" w14:textId="704AED32" w:rsidR="003C7A64" w:rsidRDefault="003C7A64" w:rsidP="00576234">
      <w:pPr>
        <w:pStyle w:val="ListParagraph"/>
        <w:numPr>
          <w:ilvl w:val="0"/>
          <w:numId w:val="36"/>
        </w:numPr>
        <w:spacing w:after="0" w:line="276" w:lineRule="auto"/>
      </w:pPr>
      <w:r>
        <w:t>Make corrections as needed then submit</w:t>
      </w:r>
    </w:p>
    <w:p w14:paraId="057A9619" w14:textId="06B07B8F" w:rsidR="003C7A64" w:rsidRDefault="003C7A64" w:rsidP="00576234">
      <w:pPr>
        <w:pStyle w:val="ListParagraph"/>
        <w:numPr>
          <w:ilvl w:val="0"/>
          <w:numId w:val="36"/>
        </w:numPr>
        <w:spacing w:after="0" w:line="276" w:lineRule="auto"/>
      </w:pPr>
      <w:r>
        <w:t xml:space="preserve">Will take you to </w:t>
      </w:r>
      <w:proofErr w:type="spellStart"/>
      <w:r>
        <w:t>UoF</w:t>
      </w:r>
      <w:proofErr w:type="spellEnd"/>
      <w:r>
        <w:t xml:space="preserve"> Data Upload page </w:t>
      </w:r>
    </w:p>
    <w:p w14:paraId="57EB35B7" w14:textId="77777777" w:rsidR="002B224A" w:rsidRDefault="002B224A" w:rsidP="00576234">
      <w:pPr>
        <w:pStyle w:val="ListParagraph"/>
        <w:numPr>
          <w:ilvl w:val="1"/>
          <w:numId w:val="36"/>
        </w:numPr>
        <w:spacing w:after="0" w:line="276" w:lineRule="auto"/>
      </w:pPr>
      <w:r>
        <w:t>Will show pending then change to completed once processed</w:t>
      </w:r>
    </w:p>
    <w:p w14:paraId="7578A224" w14:textId="77777777" w:rsidR="002B224A" w:rsidRDefault="002B224A" w:rsidP="00576234">
      <w:pPr>
        <w:pStyle w:val="ListParagraph"/>
        <w:numPr>
          <w:ilvl w:val="1"/>
          <w:numId w:val="36"/>
        </w:numPr>
        <w:spacing w:after="0" w:line="276" w:lineRule="auto"/>
      </w:pPr>
      <w:r>
        <w:t>Errors and warnings will show once it has been completed</w:t>
      </w:r>
    </w:p>
    <w:p w14:paraId="66ABAAB0" w14:textId="19E2CE57" w:rsidR="003C7A64" w:rsidRPr="003C7A64" w:rsidRDefault="002B224A" w:rsidP="00576234">
      <w:pPr>
        <w:pStyle w:val="ListParagraph"/>
        <w:numPr>
          <w:ilvl w:val="2"/>
          <w:numId w:val="36"/>
        </w:numPr>
        <w:spacing w:after="0" w:line="276" w:lineRule="auto"/>
      </w:pPr>
      <w:r>
        <w:t>Click to view</w:t>
      </w:r>
    </w:p>
    <w:p w14:paraId="02D50780" w14:textId="77777777" w:rsidR="00FB6AE6" w:rsidRDefault="00FB6AE6" w:rsidP="00576234">
      <w:pPr>
        <w:spacing w:line="276" w:lineRule="auto"/>
      </w:pPr>
    </w:p>
    <w:p w14:paraId="739283E6" w14:textId="25465894" w:rsidR="006753C2" w:rsidRDefault="006753C2" w:rsidP="00576234">
      <w:pPr>
        <w:pStyle w:val="Heading3"/>
        <w:spacing w:line="276" w:lineRule="auto"/>
      </w:pPr>
      <w:r>
        <w:t>Zero Report</w:t>
      </w:r>
    </w:p>
    <w:p w14:paraId="4D33FD4E" w14:textId="49D96BCA" w:rsidR="00FB6AE6" w:rsidRDefault="003C7A64" w:rsidP="00576234">
      <w:pPr>
        <w:pStyle w:val="ListParagraph"/>
        <w:numPr>
          <w:ilvl w:val="0"/>
          <w:numId w:val="37"/>
        </w:numPr>
        <w:spacing w:after="0" w:line="276" w:lineRule="auto"/>
      </w:pPr>
      <w:r>
        <w:t xml:space="preserve">Used to submit a report indicating there were no qualifying </w:t>
      </w:r>
      <w:proofErr w:type="spellStart"/>
      <w:r>
        <w:t>UoF</w:t>
      </w:r>
      <w:proofErr w:type="spellEnd"/>
      <w:r>
        <w:t xml:space="preserve"> incidents for the month</w:t>
      </w:r>
    </w:p>
    <w:p w14:paraId="3508EE7D" w14:textId="431C7121" w:rsidR="003C7A64" w:rsidRDefault="003C7A64" w:rsidP="00576234">
      <w:pPr>
        <w:pStyle w:val="ListParagraph"/>
        <w:numPr>
          <w:ilvl w:val="1"/>
          <w:numId w:val="37"/>
        </w:numPr>
        <w:spacing w:after="0" w:line="276" w:lineRule="auto"/>
      </w:pPr>
      <w:r>
        <w:t>Do not report until the month has ended</w:t>
      </w:r>
    </w:p>
    <w:p w14:paraId="352CCD97" w14:textId="6CD3253C" w:rsidR="003C7A64" w:rsidRDefault="003C7A64" w:rsidP="00576234">
      <w:pPr>
        <w:pStyle w:val="ListParagraph"/>
        <w:numPr>
          <w:ilvl w:val="0"/>
          <w:numId w:val="37"/>
        </w:numPr>
        <w:spacing w:after="0" w:line="276" w:lineRule="auto"/>
      </w:pPr>
      <w:r>
        <w:t xml:space="preserve">Enter ORI </w:t>
      </w:r>
    </w:p>
    <w:p w14:paraId="7B4853F2" w14:textId="0F347568" w:rsidR="003C7A64" w:rsidRDefault="003C7A64" w:rsidP="00576234">
      <w:pPr>
        <w:pStyle w:val="ListParagraph"/>
        <w:numPr>
          <w:ilvl w:val="0"/>
          <w:numId w:val="37"/>
        </w:numPr>
        <w:spacing w:after="0" w:line="276" w:lineRule="auto"/>
      </w:pPr>
      <w:r>
        <w:t>Select Month and Year</w:t>
      </w:r>
    </w:p>
    <w:p w14:paraId="1070F7EC" w14:textId="493EDFDB" w:rsidR="003C7A64" w:rsidRDefault="003C7A64" w:rsidP="00576234">
      <w:pPr>
        <w:pStyle w:val="ListParagraph"/>
        <w:numPr>
          <w:ilvl w:val="0"/>
          <w:numId w:val="37"/>
        </w:numPr>
        <w:spacing w:after="0" w:line="276" w:lineRule="auto"/>
      </w:pPr>
      <w:r>
        <w:t>Click Add if you would like to add a Zero report</w:t>
      </w:r>
    </w:p>
    <w:p w14:paraId="0C1EC09C" w14:textId="3A175A15" w:rsidR="002B224A" w:rsidRDefault="002B224A" w:rsidP="00576234">
      <w:pPr>
        <w:pStyle w:val="ListParagraph"/>
        <w:numPr>
          <w:ilvl w:val="1"/>
          <w:numId w:val="37"/>
        </w:numPr>
        <w:spacing w:after="0" w:line="276" w:lineRule="auto"/>
      </w:pPr>
      <w:r>
        <w:t>Click Submit to verify</w:t>
      </w:r>
    </w:p>
    <w:p w14:paraId="70A8BC28" w14:textId="3B4C2085" w:rsidR="002B224A" w:rsidRDefault="002B224A" w:rsidP="00576234">
      <w:pPr>
        <w:pStyle w:val="ListParagraph"/>
        <w:spacing w:line="276" w:lineRule="auto"/>
        <w:ind w:left="1440"/>
      </w:pPr>
    </w:p>
    <w:p w14:paraId="7288745E" w14:textId="35B5704F" w:rsidR="002B224A" w:rsidRDefault="002B224A" w:rsidP="00576234">
      <w:pPr>
        <w:pStyle w:val="Heading3"/>
        <w:spacing w:line="276" w:lineRule="auto"/>
      </w:pPr>
      <w:r>
        <w:t>Deleting a Zero Report</w:t>
      </w:r>
    </w:p>
    <w:p w14:paraId="0CA24B56" w14:textId="6EAAC188" w:rsidR="002B224A" w:rsidRDefault="002B224A" w:rsidP="00576234">
      <w:pPr>
        <w:pStyle w:val="ListParagraph"/>
        <w:numPr>
          <w:ilvl w:val="0"/>
          <w:numId w:val="38"/>
        </w:numPr>
        <w:spacing w:after="0" w:line="276" w:lineRule="auto"/>
      </w:pPr>
      <w:r>
        <w:t>Enter ORI</w:t>
      </w:r>
    </w:p>
    <w:p w14:paraId="27CF70F9" w14:textId="4C8755E2" w:rsidR="002B224A" w:rsidRDefault="002B224A" w:rsidP="00576234">
      <w:pPr>
        <w:pStyle w:val="ListParagraph"/>
        <w:numPr>
          <w:ilvl w:val="0"/>
          <w:numId w:val="38"/>
        </w:numPr>
        <w:spacing w:after="0" w:line="276" w:lineRule="auto"/>
      </w:pPr>
      <w:r>
        <w:t>Select Month and Year to delete</w:t>
      </w:r>
    </w:p>
    <w:p w14:paraId="7EF68CCC" w14:textId="732C3821" w:rsidR="002B224A" w:rsidRDefault="002B224A" w:rsidP="00576234">
      <w:pPr>
        <w:pStyle w:val="ListParagraph"/>
        <w:numPr>
          <w:ilvl w:val="0"/>
          <w:numId w:val="38"/>
        </w:numPr>
        <w:spacing w:after="0" w:line="276" w:lineRule="auto"/>
      </w:pPr>
      <w:r>
        <w:t>Click Delete</w:t>
      </w:r>
    </w:p>
    <w:p w14:paraId="02724699" w14:textId="1F0E4352" w:rsidR="002B224A" w:rsidRDefault="002B224A" w:rsidP="00576234">
      <w:pPr>
        <w:pStyle w:val="ListParagraph"/>
        <w:numPr>
          <w:ilvl w:val="1"/>
          <w:numId w:val="38"/>
        </w:numPr>
        <w:spacing w:after="0" w:line="276" w:lineRule="auto"/>
      </w:pPr>
      <w:r>
        <w:t>Confirmation box will appear</w:t>
      </w:r>
    </w:p>
    <w:p w14:paraId="2FA9EC0F" w14:textId="420794AA" w:rsidR="003C7A64" w:rsidRDefault="002B224A" w:rsidP="00576234">
      <w:pPr>
        <w:pStyle w:val="ListParagraph"/>
        <w:numPr>
          <w:ilvl w:val="1"/>
          <w:numId w:val="38"/>
        </w:numPr>
        <w:spacing w:after="0" w:line="276" w:lineRule="auto"/>
      </w:pPr>
      <w:r>
        <w:t xml:space="preserve">Click Submit </w:t>
      </w:r>
      <w:r w:rsidR="003C7A64">
        <w:t>will remove a previously submitted Zero report for that month</w:t>
      </w:r>
    </w:p>
    <w:p w14:paraId="01F2B8C7" w14:textId="77777777" w:rsidR="002B224A" w:rsidRDefault="002B224A" w:rsidP="00576234">
      <w:pPr>
        <w:pStyle w:val="ListParagraph"/>
        <w:numPr>
          <w:ilvl w:val="0"/>
          <w:numId w:val="38"/>
        </w:numPr>
        <w:spacing w:after="0" w:line="276" w:lineRule="auto"/>
      </w:pPr>
      <w:r>
        <w:t xml:space="preserve">Will take you to </w:t>
      </w:r>
      <w:proofErr w:type="spellStart"/>
      <w:r>
        <w:t>UoF</w:t>
      </w:r>
      <w:proofErr w:type="spellEnd"/>
      <w:r>
        <w:t xml:space="preserve"> Data Upload page </w:t>
      </w:r>
    </w:p>
    <w:p w14:paraId="2C4F4962" w14:textId="73F78B87" w:rsidR="00672BB3" w:rsidRPr="00672BB3" w:rsidRDefault="002B224A" w:rsidP="00576234">
      <w:pPr>
        <w:pStyle w:val="ListParagraph"/>
        <w:numPr>
          <w:ilvl w:val="1"/>
          <w:numId w:val="38"/>
        </w:numPr>
        <w:spacing w:after="0" w:line="276" w:lineRule="auto"/>
      </w:pPr>
      <w:r>
        <w:t>Will show pending then change to completed once processed</w:t>
      </w:r>
    </w:p>
    <w:p w14:paraId="4CCA99D5" w14:textId="6C46A5A8" w:rsidR="00FB6AE6" w:rsidRDefault="00FB6AE6" w:rsidP="00576234">
      <w:pPr>
        <w:spacing w:line="276" w:lineRule="auto"/>
        <w:ind w:left="360"/>
      </w:pPr>
    </w:p>
    <w:p w14:paraId="6D4E1218" w14:textId="1C2F1957" w:rsidR="0086408C" w:rsidRDefault="0086408C" w:rsidP="00576234">
      <w:pPr>
        <w:spacing w:line="276" w:lineRule="auto"/>
        <w:ind w:left="360"/>
      </w:pPr>
    </w:p>
    <w:p w14:paraId="4F2814AD" w14:textId="4CE0DD82" w:rsidR="00F07072" w:rsidRDefault="00F07072" w:rsidP="004813B1">
      <w:pPr>
        <w:spacing w:line="276" w:lineRule="auto"/>
        <w:ind w:left="360"/>
      </w:pPr>
      <w:r w:rsidRPr="00F07072">
        <w:rPr>
          <w:noProof/>
        </w:rPr>
        <w:lastRenderedPageBreak/>
        <w:drawing>
          <wp:inline distT="0" distB="0" distL="0" distR="0" wp14:anchorId="7F8C22B3" wp14:editId="24A9B3C5">
            <wp:extent cx="6563887" cy="7953288"/>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1825" cy="8035607"/>
                    </a:xfrm>
                    <a:prstGeom prst="rect">
                      <a:avLst/>
                    </a:prstGeom>
                    <a:noFill/>
                    <a:ln>
                      <a:noFill/>
                    </a:ln>
                  </pic:spPr>
                </pic:pic>
              </a:graphicData>
            </a:graphic>
          </wp:inline>
        </w:drawing>
      </w:r>
    </w:p>
    <w:p w14:paraId="64EADBF1" w14:textId="2104930E" w:rsidR="00F07072" w:rsidRDefault="00F07072" w:rsidP="00F07072"/>
    <w:p w14:paraId="478A4625" w14:textId="77777777" w:rsidR="00F07072" w:rsidRPr="00F07072" w:rsidRDefault="00F07072" w:rsidP="00F07072"/>
    <w:p w14:paraId="765C115A" w14:textId="13C6DD65" w:rsidR="0086408C" w:rsidRPr="0086408C" w:rsidRDefault="0086408C" w:rsidP="00F07072">
      <w:pPr>
        <w:pStyle w:val="Heading1"/>
      </w:pPr>
      <w:r>
        <w:t>Trainer Contact Information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150"/>
        <w:gridCol w:w="2093"/>
        <w:gridCol w:w="1692"/>
        <w:gridCol w:w="3405"/>
      </w:tblGrid>
      <w:tr w:rsidR="0086408C" w:rsidRPr="0086408C" w14:paraId="686306CE"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00B83"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b/>
                <w:bCs/>
              </w:rPr>
              <w:t>Troop</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B67137"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b/>
                <w:bCs/>
              </w:rPr>
              <w:t>Trainer</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220F8A"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b/>
                <w:bCs/>
              </w:rPr>
              <w:t>Phone</w:t>
            </w:r>
          </w:p>
        </w:tc>
        <w:tc>
          <w:tcPr>
            <w:tcW w:w="3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BB02B0"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b/>
                <w:bCs/>
              </w:rPr>
              <w:t>Email</w:t>
            </w:r>
          </w:p>
        </w:tc>
      </w:tr>
      <w:tr w:rsidR="0086408C" w:rsidRPr="0086408C" w14:paraId="405701D7"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090A31"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Troop A &amp; H </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8CF39"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Kerri Smith</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273E2"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816-922-1426  </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46517"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Kerri.Smith@mshp.dps.mo.gov</w:t>
            </w:r>
          </w:p>
        </w:tc>
      </w:tr>
      <w:tr w:rsidR="0086408C" w:rsidRPr="0086408C" w14:paraId="2295487F"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EE70D1"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Troop B &amp; F</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6AE85B"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Kevin Neeley</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60AA25"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573-526-6153</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6C4B66"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Kevin.Neeley@mshp.dps.mo.gov</w:t>
            </w:r>
          </w:p>
        </w:tc>
      </w:tr>
      <w:tr w:rsidR="0086408C" w:rsidRPr="0086408C" w14:paraId="64C728B9"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AEBB4"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Troop C* (St. Louis)</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0141BD"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Pat Henton</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43D856"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314-731-1548</w:t>
            </w:r>
          </w:p>
        </w:tc>
        <w:tc>
          <w:tcPr>
            <w:tcW w:w="3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F2B90"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Patricia.Henton@mshp.dps.mo.gov</w:t>
            </w:r>
          </w:p>
        </w:tc>
      </w:tr>
      <w:tr w:rsidR="0086408C" w:rsidRPr="0086408C" w14:paraId="41CE0AAF"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2333F"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Troop C** </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4E343"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Quinette Green</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2F3FFB"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636-949-3529</w:t>
            </w:r>
          </w:p>
        </w:tc>
        <w:tc>
          <w:tcPr>
            <w:tcW w:w="3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B65454"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Quinette.Green@mshp.dps.mo.gov</w:t>
            </w:r>
          </w:p>
        </w:tc>
      </w:tr>
      <w:tr w:rsidR="0086408C" w:rsidRPr="0086408C" w14:paraId="005DFA5E"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CB232"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Troop D  </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CCDABF"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Jenee' Peryer</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075CE"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417-753-1079 </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E41DF5"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Jenee.Peryer@mshp.dps.mo.gov</w:t>
            </w:r>
          </w:p>
        </w:tc>
      </w:tr>
      <w:tr w:rsidR="0086408C" w:rsidRPr="0086408C" w14:paraId="5D157AD5"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5A9F7C"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 xml:space="preserve">Troop E, G, &amp; I </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A52424"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Scott Cline</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83942"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417-469-3726</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694F56"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Scott.Cline@mshp.dps.mo.gov</w:t>
            </w:r>
          </w:p>
        </w:tc>
      </w:tr>
      <w:tr w:rsidR="0086408C" w:rsidRPr="0086408C" w14:paraId="646D1134"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624C8"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GHQ DOC/P&amp;P</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8DD99C"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Matt Owens</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E1FE0E"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573-526-6153</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C2465"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Matt.Owens@mshp.dps.mo.gov</w:t>
            </w:r>
          </w:p>
        </w:tc>
      </w:tr>
      <w:tr w:rsidR="0086408C" w:rsidRPr="0086408C" w14:paraId="3E807D12" w14:textId="77777777" w:rsidTr="0086408C">
        <w:tc>
          <w:tcPr>
            <w:tcW w:w="22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9E1EA"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Program Manager</w:t>
            </w:r>
          </w:p>
        </w:tc>
        <w:tc>
          <w:tcPr>
            <w:tcW w:w="21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9CA8AD"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Stephanie Vert</w:t>
            </w:r>
          </w:p>
        </w:tc>
        <w:tc>
          <w:tcPr>
            <w:tcW w:w="17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FFA015"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573-526-6278</w:t>
            </w:r>
          </w:p>
        </w:tc>
        <w:tc>
          <w:tcPr>
            <w:tcW w:w="3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AD180D" w14:textId="77777777" w:rsidR="0086408C" w:rsidRPr="0086408C" w:rsidRDefault="0086408C" w:rsidP="0086408C">
            <w:pPr>
              <w:spacing w:after="0" w:line="240" w:lineRule="auto"/>
              <w:rPr>
                <w:rFonts w:ascii="Calibri" w:eastAsia="Times New Roman" w:hAnsi="Calibri" w:cs="Calibri"/>
              </w:rPr>
            </w:pPr>
            <w:r w:rsidRPr="0086408C">
              <w:rPr>
                <w:rFonts w:ascii="Calibri" w:eastAsia="Times New Roman" w:hAnsi="Calibri" w:cs="Calibri"/>
              </w:rPr>
              <w:t>Stephanie.Vert@mshp.dps.mo.gov</w:t>
            </w:r>
          </w:p>
        </w:tc>
      </w:tr>
    </w:tbl>
    <w:p w14:paraId="46B473A4" w14:textId="77777777" w:rsidR="0086408C" w:rsidRDefault="0086408C" w:rsidP="00576234">
      <w:pPr>
        <w:spacing w:line="276" w:lineRule="auto"/>
        <w:ind w:left="360"/>
      </w:pPr>
    </w:p>
    <w:sectPr w:rsidR="008640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99CB" w14:textId="77777777" w:rsidR="00372C76" w:rsidRDefault="00372C76" w:rsidP="00372C76">
      <w:pPr>
        <w:spacing w:after="0" w:line="240" w:lineRule="auto"/>
      </w:pPr>
      <w:r>
        <w:separator/>
      </w:r>
    </w:p>
  </w:endnote>
  <w:endnote w:type="continuationSeparator" w:id="0">
    <w:p w14:paraId="65A25359" w14:textId="77777777" w:rsidR="00372C76" w:rsidRDefault="00372C76" w:rsidP="0037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2C556" w14:textId="77777777" w:rsidR="00372C76" w:rsidRDefault="00372C76" w:rsidP="00372C76">
      <w:pPr>
        <w:spacing w:after="0" w:line="240" w:lineRule="auto"/>
      </w:pPr>
      <w:r>
        <w:separator/>
      </w:r>
    </w:p>
  </w:footnote>
  <w:footnote w:type="continuationSeparator" w:id="0">
    <w:p w14:paraId="62A21046" w14:textId="77777777" w:rsidR="00372C76" w:rsidRDefault="00372C76" w:rsidP="00372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7F2F"/>
    <w:multiLevelType w:val="hybridMultilevel"/>
    <w:tmpl w:val="E06C3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41D"/>
    <w:multiLevelType w:val="hybridMultilevel"/>
    <w:tmpl w:val="6AB2B1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3095"/>
    <w:multiLevelType w:val="hybridMultilevel"/>
    <w:tmpl w:val="180866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F5257"/>
    <w:multiLevelType w:val="hybridMultilevel"/>
    <w:tmpl w:val="4DAE9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D01FA"/>
    <w:multiLevelType w:val="hybridMultilevel"/>
    <w:tmpl w:val="299A85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07C94"/>
    <w:multiLevelType w:val="hybridMultilevel"/>
    <w:tmpl w:val="363E33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435CE"/>
    <w:multiLevelType w:val="hybridMultilevel"/>
    <w:tmpl w:val="BACA87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90393"/>
    <w:multiLevelType w:val="hybridMultilevel"/>
    <w:tmpl w:val="BBB0E5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34E1F"/>
    <w:multiLevelType w:val="hybridMultilevel"/>
    <w:tmpl w:val="9A9243F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DC806CF"/>
    <w:multiLevelType w:val="hybridMultilevel"/>
    <w:tmpl w:val="C888A1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13901"/>
    <w:multiLevelType w:val="hybridMultilevel"/>
    <w:tmpl w:val="114A9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E1598D"/>
    <w:multiLevelType w:val="hybridMultilevel"/>
    <w:tmpl w:val="7B46C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31146"/>
    <w:multiLevelType w:val="hybridMultilevel"/>
    <w:tmpl w:val="AB5ECAD4"/>
    <w:lvl w:ilvl="0" w:tplc="AC72444C">
      <w:start w:val="1"/>
      <w:numFmt w:val="bullet"/>
      <w:lvlText w:val="•"/>
      <w:lvlJc w:val="left"/>
      <w:pPr>
        <w:tabs>
          <w:tab w:val="num" w:pos="720"/>
        </w:tabs>
        <w:ind w:left="720" w:hanging="360"/>
      </w:pPr>
      <w:rPr>
        <w:rFonts w:ascii="Arial" w:hAnsi="Arial" w:hint="default"/>
      </w:rPr>
    </w:lvl>
    <w:lvl w:ilvl="1" w:tplc="8B083594" w:tentative="1">
      <w:start w:val="1"/>
      <w:numFmt w:val="bullet"/>
      <w:lvlText w:val="•"/>
      <w:lvlJc w:val="left"/>
      <w:pPr>
        <w:tabs>
          <w:tab w:val="num" w:pos="1440"/>
        </w:tabs>
        <w:ind w:left="1440" w:hanging="360"/>
      </w:pPr>
      <w:rPr>
        <w:rFonts w:ascii="Arial" w:hAnsi="Arial" w:hint="default"/>
      </w:rPr>
    </w:lvl>
    <w:lvl w:ilvl="2" w:tplc="F3EC51E4">
      <w:start w:val="1"/>
      <w:numFmt w:val="bullet"/>
      <w:lvlText w:val="•"/>
      <w:lvlJc w:val="left"/>
      <w:pPr>
        <w:tabs>
          <w:tab w:val="num" w:pos="2160"/>
        </w:tabs>
        <w:ind w:left="2160" w:hanging="360"/>
      </w:pPr>
      <w:rPr>
        <w:rFonts w:ascii="Arial" w:hAnsi="Arial" w:hint="default"/>
      </w:rPr>
    </w:lvl>
    <w:lvl w:ilvl="3" w:tplc="0E38DE64" w:tentative="1">
      <w:start w:val="1"/>
      <w:numFmt w:val="bullet"/>
      <w:lvlText w:val="•"/>
      <w:lvlJc w:val="left"/>
      <w:pPr>
        <w:tabs>
          <w:tab w:val="num" w:pos="2880"/>
        </w:tabs>
        <w:ind w:left="2880" w:hanging="360"/>
      </w:pPr>
      <w:rPr>
        <w:rFonts w:ascii="Arial" w:hAnsi="Arial" w:hint="default"/>
      </w:rPr>
    </w:lvl>
    <w:lvl w:ilvl="4" w:tplc="410E03A6" w:tentative="1">
      <w:start w:val="1"/>
      <w:numFmt w:val="bullet"/>
      <w:lvlText w:val="•"/>
      <w:lvlJc w:val="left"/>
      <w:pPr>
        <w:tabs>
          <w:tab w:val="num" w:pos="3600"/>
        </w:tabs>
        <w:ind w:left="3600" w:hanging="360"/>
      </w:pPr>
      <w:rPr>
        <w:rFonts w:ascii="Arial" w:hAnsi="Arial" w:hint="default"/>
      </w:rPr>
    </w:lvl>
    <w:lvl w:ilvl="5" w:tplc="44E22204" w:tentative="1">
      <w:start w:val="1"/>
      <w:numFmt w:val="bullet"/>
      <w:lvlText w:val="•"/>
      <w:lvlJc w:val="left"/>
      <w:pPr>
        <w:tabs>
          <w:tab w:val="num" w:pos="4320"/>
        </w:tabs>
        <w:ind w:left="4320" w:hanging="360"/>
      </w:pPr>
      <w:rPr>
        <w:rFonts w:ascii="Arial" w:hAnsi="Arial" w:hint="default"/>
      </w:rPr>
    </w:lvl>
    <w:lvl w:ilvl="6" w:tplc="6AE0A4DA" w:tentative="1">
      <w:start w:val="1"/>
      <w:numFmt w:val="bullet"/>
      <w:lvlText w:val="•"/>
      <w:lvlJc w:val="left"/>
      <w:pPr>
        <w:tabs>
          <w:tab w:val="num" w:pos="5040"/>
        </w:tabs>
        <w:ind w:left="5040" w:hanging="360"/>
      </w:pPr>
      <w:rPr>
        <w:rFonts w:ascii="Arial" w:hAnsi="Arial" w:hint="default"/>
      </w:rPr>
    </w:lvl>
    <w:lvl w:ilvl="7" w:tplc="AFA257A0" w:tentative="1">
      <w:start w:val="1"/>
      <w:numFmt w:val="bullet"/>
      <w:lvlText w:val="•"/>
      <w:lvlJc w:val="left"/>
      <w:pPr>
        <w:tabs>
          <w:tab w:val="num" w:pos="5760"/>
        </w:tabs>
        <w:ind w:left="5760" w:hanging="360"/>
      </w:pPr>
      <w:rPr>
        <w:rFonts w:ascii="Arial" w:hAnsi="Arial" w:hint="default"/>
      </w:rPr>
    </w:lvl>
    <w:lvl w:ilvl="8" w:tplc="1772B91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BF7781"/>
    <w:multiLevelType w:val="hybridMultilevel"/>
    <w:tmpl w:val="E18E91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8376B"/>
    <w:multiLevelType w:val="hybridMultilevel"/>
    <w:tmpl w:val="95A2EC44"/>
    <w:lvl w:ilvl="0" w:tplc="6CF8DAE6">
      <w:start w:val="1"/>
      <w:numFmt w:val="bullet"/>
      <w:lvlText w:val=""/>
      <w:lvlJc w:val="left"/>
      <w:pPr>
        <w:tabs>
          <w:tab w:val="num" w:pos="720"/>
        </w:tabs>
        <w:ind w:left="720" w:hanging="360"/>
      </w:pPr>
      <w:rPr>
        <w:rFonts w:ascii="Wingdings" w:hAnsi="Wingdings" w:hint="default"/>
      </w:rPr>
    </w:lvl>
    <w:lvl w:ilvl="1" w:tplc="3C003794">
      <w:numFmt w:val="bullet"/>
      <w:lvlText w:val=""/>
      <w:lvlJc w:val="left"/>
      <w:pPr>
        <w:tabs>
          <w:tab w:val="num" w:pos="1440"/>
        </w:tabs>
        <w:ind w:left="1440" w:hanging="360"/>
      </w:pPr>
      <w:rPr>
        <w:rFonts w:ascii="Wingdings" w:hAnsi="Wingdings" w:hint="default"/>
      </w:rPr>
    </w:lvl>
    <w:lvl w:ilvl="2" w:tplc="99FE428A" w:tentative="1">
      <w:start w:val="1"/>
      <w:numFmt w:val="bullet"/>
      <w:lvlText w:val=""/>
      <w:lvlJc w:val="left"/>
      <w:pPr>
        <w:tabs>
          <w:tab w:val="num" w:pos="2160"/>
        </w:tabs>
        <w:ind w:left="2160" w:hanging="360"/>
      </w:pPr>
      <w:rPr>
        <w:rFonts w:ascii="Wingdings" w:hAnsi="Wingdings" w:hint="default"/>
      </w:rPr>
    </w:lvl>
    <w:lvl w:ilvl="3" w:tplc="3170DCE4" w:tentative="1">
      <w:start w:val="1"/>
      <w:numFmt w:val="bullet"/>
      <w:lvlText w:val=""/>
      <w:lvlJc w:val="left"/>
      <w:pPr>
        <w:tabs>
          <w:tab w:val="num" w:pos="2880"/>
        </w:tabs>
        <w:ind w:left="2880" w:hanging="360"/>
      </w:pPr>
      <w:rPr>
        <w:rFonts w:ascii="Wingdings" w:hAnsi="Wingdings" w:hint="default"/>
      </w:rPr>
    </w:lvl>
    <w:lvl w:ilvl="4" w:tplc="AD0C3B1C" w:tentative="1">
      <w:start w:val="1"/>
      <w:numFmt w:val="bullet"/>
      <w:lvlText w:val=""/>
      <w:lvlJc w:val="left"/>
      <w:pPr>
        <w:tabs>
          <w:tab w:val="num" w:pos="3600"/>
        </w:tabs>
        <w:ind w:left="3600" w:hanging="360"/>
      </w:pPr>
      <w:rPr>
        <w:rFonts w:ascii="Wingdings" w:hAnsi="Wingdings" w:hint="default"/>
      </w:rPr>
    </w:lvl>
    <w:lvl w:ilvl="5" w:tplc="30C0A490" w:tentative="1">
      <w:start w:val="1"/>
      <w:numFmt w:val="bullet"/>
      <w:lvlText w:val=""/>
      <w:lvlJc w:val="left"/>
      <w:pPr>
        <w:tabs>
          <w:tab w:val="num" w:pos="4320"/>
        </w:tabs>
        <w:ind w:left="4320" w:hanging="360"/>
      </w:pPr>
      <w:rPr>
        <w:rFonts w:ascii="Wingdings" w:hAnsi="Wingdings" w:hint="default"/>
      </w:rPr>
    </w:lvl>
    <w:lvl w:ilvl="6" w:tplc="DC0C3DFC" w:tentative="1">
      <w:start w:val="1"/>
      <w:numFmt w:val="bullet"/>
      <w:lvlText w:val=""/>
      <w:lvlJc w:val="left"/>
      <w:pPr>
        <w:tabs>
          <w:tab w:val="num" w:pos="5040"/>
        </w:tabs>
        <w:ind w:left="5040" w:hanging="360"/>
      </w:pPr>
      <w:rPr>
        <w:rFonts w:ascii="Wingdings" w:hAnsi="Wingdings" w:hint="default"/>
      </w:rPr>
    </w:lvl>
    <w:lvl w:ilvl="7" w:tplc="6CEC1F50" w:tentative="1">
      <w:start w:val="1"/>
      <w:numFmt w:val="bullet"/>
      <w:lvlText w:val=""/>
      <w:lvlJc w:val="left"/>
      <w:pPr>
        <w:tabs>
          <w:tab w:val="num" w:pos="5760"/>
        </w:tabs>
        <w:ind w:left="5760" w:hanging="360"/>
      </w:pPr>
      <w:rPr>
        <w:rFonts w:ascii="Wingdings" w:hAnsi="Wingdings" w:hint="default"/>
      </w:rPr>
    </w:lvl>
    <w:lvl w:ilvl="8" w:tplc="8C38AB7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21388"/>
    <w:multiLevelType w:val="hybridMultilevel"/>
    <w:tmpl w:val="DB027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C0ABD"/>
    <w:multiLevelType w:val="hybridMultilevel"/>
    <w:tmpl w:val="6EC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A32EF"/>
    <w:multiLevelType w:val="hybridMultilevel"/>
    <w:tmpl w:val="C0F643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E95086"/>
    <w:multiLevelType w:val="hybridMultilevel"/>
    <w:tmpl w:val="C34013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E6A27"/>
    <w:multiLevelType w:val="hybridMultilevel"/>
    <w:tmpl w:val="357C2F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3073B6"/>
    <w:multiLevelType w:val="hybridMultilevel"/>
    <w:tmpl w:val="AA4A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3540A"/>
    <w:multiLevelType w:val="hybridMultilevel"/>
    <w:tmpl w:val="3F1C5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9F60FF"/>
    <w:multiLevelType w:val="hybridMultilevel"/>
    <w:tmpl w:val="3AD0A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F0655"/>
    <w:multiLevelType w:val="hybridMultilevel"/>
    <w:tmpl w:val="19CC2EA6"/>
    <w:lvl w:ilvl="0" w:tplc="046C18D2">
      <w:start w:val="1"/>
      <w:numFmt w:val="bullet"/>
      <w:lvlText w:val=""/>
      <w:lvlJc w:val="left"/>
      <w:pPr>
        <w:tabs>
          <w:tab w:val="num" w:pos="720"/>
        </w:tabs>
        <w:ind w:left="720" w:hanging="360"/>
      </w:pPr>
      <w:rPr>
        <w:rFonts w:ascii="Wingdings" w:hAnsi="Wingdings" w:hint="default"/>
      </w:rPr>
    </w:lvl>
    <w:lvl w:ilvl="1" w:tplc="9A0AF572">
      <w:numFmt w:val="bullet"/>
      <w:lvlText w:val=""/>
      <w:lvlJc w:val="left"/>
      <w:pPr>
        <w:tabs>
          <w:tab w:val="num" w:pos="1440"/>
        </w:tabs>
        <w:ind w:left="1440" w:hanging="360"/>
      </w:pPr>
      <w:rPr>
        <w:rFonts w:ascii="Wingdings" w:hAnsi="Wingdings" w:hint="default"/>
      </w:rPr>
    </w:lvl>
    <w:lvl w:ilvl="2" w:tplc="9B1AD4CC">
      <w:start w:val="1"/>
      <w:numFmt w:val="bullet"/>
      <w:lvlText w:val=""/>
      <w:lvlJc w:val="left"/>
      <w:pPr>
        <w:tabs>
          <w:tab w:val="num" w:pos="2160"/>
        </w:tabs>
        <w:ind w:left="2160" w:hanging="360"/>
      </w:pPr>
      <w:rPr>
        <w:rFonts w:ascii="Wingdings" w:hAnsi="Wingdings" w:hint="default"/>
      </w:rPr>
    </w:lvl>
    <w:lvl w:ilvl="3" w:tplc="3A60FF3A" w:tentative="1">
      <w:start w:val="1"/>
      <w:numFmt w:val="bullet"/>
      <w:lvlText w:val=""/>
      <w:lvlJc w:val="left"/>
      <w:pPr>
        <w:tabs>
          <w:tab w:val="num" w:pos="2880"/>
        </w:tabs>
        <w:ind w:left="2880" w:hanging="360"/>
      </w:pPr>
      <w:rPr>
        <w:rFonts w:ascii="Wingdings" w:hAnsi="Wingdings" w:hint="default"/>
      </w:rPr>
    </w:lvl>
    <w:lvl w:ilvl="4" w:tplc="0394C772" w:tentative="1">
      <w:start w:val="1"/>
      <w:numFmt w:val="bullet"/>
      <w:lvlText w:val=""/>
      <w:lvlJc w:val="left"/>
      <w:pPr>
        <w:tabs>
          <w:tab w:val="num" w:pos="3600"/>
        </w:tabs>
        <w:ind w:left="3600" w:hanging="360"/>
      </w:pPr>
      <w:rPr>
        <w:rFonts w:ascii="Wingdings" w:hAnsi="Wingdings" w:hint="default"/>
      </w:rPr>
    </w:lvl>
    <w:lvl w:ilvl="5" w:tplc="D3BA0BAC" w:tentative="1">
      <w:start w:val="1"/>
      <w:numFmt w:val="bullet"/>
      <w:lvlText w:val=""/>
      <w:lvlJc w:val="left"/>
      <w:pPr>
        <w:tabs>
          <w:tab w:val="num" w:pos="4320"/>
        </w:tabs>
        <w:ind w:left="4320" w:hanging="360"/>
      </w:pPr>
      <w:rPr>
        <w:rFonts w:ascii="Wingdings" w:hAnsi="Wingdings" w:hint="default"/>
      </w:rPr>
    </w:lvl>
    <w:lvl w:ilvl="6" w:tplc="18865508" w:tentative="1">
      <w:start w:val="1"/>
      <w:numFmt w:val="bullet"/>
      <w:lvlText w:val=""/>
      <w:lvlJc w:val="left"/>
      <w:pPr>
        <w:tabs>
          <w:tab w:val="num" w:pos="5040"/>
        </w:tabs>
        <w:ind w:left="5040" w:hanging="360"/>
      </w:pPr>
      <w:rPr>
        <w:rFonts w:ascii="Wingdings" w:hAnsi="Wingdings" w:hint="default"/>
      </w:rPr>
    </w:lvl>
    <w:lvl w:ilvl="7" w:tplc="A4364F6A" w:tentative="1">
      <w:start w:val="1"/>
      <w:numFmt w:val="bullet"/>
      <w:lvlText w:val=""/>
      <w:lvlJc w:val="left"/>
      <w:pPr>
        <w:tabs>
          <w:tab w:val="num" w:pos="5760"/>
        </w:tabs>
        <w:ind w:left="5760" w:hanging="360"/>
      </w:pPr>
      <w:rPr>
        <w:rFonts w:ascii="Wingdings" w:hAnsi="Wingdings" w:hint="default"/>
      </w:rPr>
    </w:lvl>
    <w:lvl w:ilvl="8" w:tplc="1C68424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D0E45"/>
    <w:multiLevelType w:val="hybridMultilevel"/>
    <w:tmpl w:val="33188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25AE7"/>
    <w:multiLevelType w:val="hybridMultilevel"/>
    <w:tmpl w:val="517085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54E36"/>
    <w:multiLevelType w:val="hybridMultilevel"/>
    <w:tmpl w:val="4420E2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B6F1C"/>
    <w:multiLevelType w:val="hybridMultilevel"/>
    <w:tmpl w:val="8B7A3C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25768"/>
    <w:multiLevelType w:val="hybridMultilevel"/>
    <w:tmpl w:val="D49014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C6760A"/>
    <w:multiLevelType w:val="hybridMultilevel"/>
    <w:tmpl w:val="5410508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71530"/>
    <w:multiLevelType w:val="hybridMultilevel"/>
    <w:tmpl w:val="1EF63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6C6E8C"/>
    <w:multiLevelType w:val="hybridMultilevel"/>
    <w:tmpl w:val="ECDC3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11E63"/>
    <w:multiLevelType w:val="hybridMultilevel"/>
    <w:tmpl w:val="07E08F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95AAD"/>
    <w:multiLevelType w:val="hybridMultilevel"/>
    <w:tmpl w:val="CC0694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B34E12"/>
    <w:multiLevelType w:val="hybridMultilevel"/>
    <w:tmpl w:val="496AE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C3DCF"/>
    <w:multiLevelType w:val="hybridMultilevel"/>
    <w:tmpl w:val="4698AE2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1B18EA"/>
    <w:multiLevelType w:val="hybridMultilevel"/>
    <w:tmpl w:val="F6C47F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02BC6"/>
    <w:multiLevelType w:val="hybridMultilevel"/>
    <w:tmpl w:val="77C2E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C1AC4"/>
    <w:multiLevelType w:val="hybridMultilevel"/>
    <w:tmpl w:val="62188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1"/>
  </w:num>
  <w:num w:numId="4">
    <w:abstractNumId w:val="30"/>
  </w:num>
  <w:num w:numId="5">
    <w:abstractNumId w:val="22"/>
  </w:num>
  <w:num w:numId="6">
    <w:abstractNumId w:val="10"/>
  </w:num>
  <w:num w:numId="7">
    <w:abstractNumId w:val="17"/>
  </w:num>
  <w:num w:numId="8">
    <w:abstractNumId w:val="8"/>
  </w:num>
  <w:num w:numId="9">
    <w:abstractNumId w:val="4"/>
  </w:num>
  <w:num w:numId="10">
    <w:abstractNumId w:val="11"/>
  </w:num>
  <w:num w:numId="11">
    <w:abstractNumId w:val="38"/>
  </w:num>
  <w:num w:numId="12">
    <w:abstractNumId w:val="31"/>
  </w:num>
  <w:num w:numId="13">
    <w:abstractNumId w:val="37"/>
  </w:num>
  <w:num w:numId="14">
    <w:abstractNumId w:val="21"/>
  </w:num>
  <w:num w:numId="15">
    <w:abstractNumId w:val="35"/>
  </w:num>
  <w:num w:numId="16">
    <w:abstractNumId w:val="34"/>
  </w:num>
  <w:num w:numId="17">
    <w:abstractNumId w:val="2"/>
  </w:num>
  <w:num w:numId="18">
    <w:abstractNumId w:val="26"/>
  </w:num>
  <w:num w:numId="19">
    <w:abstractNumId w:val="23"/>
  </w:num>
  <w:num w:numId="20">
    <w:abstractNumId w:val="27"/>
  </w:num>
  <w:num w:numId="21">
    <w:abstractNumId w:val="14"/>
  </w:num>
  <w:num w:numId="22">
    <w:abstractNumId w:val="16"/>
  </w:num>
  <w:num w:numId="23">
    <w:abstractNumId w:val="15"/>
  </w:num>
  <w:num w:numId="24">
    <w:abstractNumId w:val="20"/>
  </w:num>
  <w:num w:numId="25">
    <w:abstractNumId w:val="3"/>
  </w:num>
  <w:num w:numId="26">
    <w:abstractNumId w:val="13"/>
  </w:num>
  <w:num w:numId="27">
    <w:abstractNumId w:val="6"/>
  </w:num>
  <w:num w:numId="28">
    <w:abstractNumId w:val="19"/>
  </w:num>
  <w:num w:numId="29">
    <w:abstractNumId w:val="33"/>
  </w:num>
  <w:num w:numId="30">
    <w:abstractNumId w:val="29"/>
  </w:num>
  <w:num w:numId="31">
    <w:abstractNumId w:val="32"/>
  </w:num>
  <w:num w:numId="32">
    <w:abstractNumId w:val="7"/>
  </w:num>
  <w:num w:numId="33">
    <w:abstractNumId w:val="9"/>
  </w:num>
  <w:num w:numId="34">
    <w:abstractNumId w:val="25"/>
  </w:num>
  <w:num w:numId="35">
    <w:abstractNumId w:val="36"/>
  </w:num>
  <w:num w:numId="36">
    <w:abstractNumId w:val="28"/>
  </w:num>
  <w:num w:numId="37">
    <w:abstractNumId w:val="18"/>
  </w:num>
  <w:num w:numId="38">
    <w:abstractNumId w:val="5"/>
  </w:num>
  <w:num w:numId="3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C2"/>
    <w:rsid w:val="00070312"/>
    <w:rsid w:val="000B15C6"/>
    <w:rsid w:val="000B34E2"/>
    <w:rsid w:val="00111505"/>
    <w:rsid w:val="00201F04"/>
    <w:rsid w:val="00242FDA"/>
    <w:rsid w:val="002565B7"/>
    <w:rsid w:val="0025713A"/>
    <w:rsid w:val="002B224A"/>
    <w:rsid w:val="002D7001"/>
    <w:rsid w:val="00327BEA"/>
    <w:rsid w:val="00372C76"/>
    <w:rsid w:val="00383E68"/>
    <w:rsid w:val="003B2B6E"/>
    <w:rsid w:val="003B7BF7"/>
    <w:rsid w:val="003C2346"/>
    <w:rsid w:val="003C7A64"/>
    <w:rsid w:val="003E7969"/>
    <w:rsid w:val="004813B1"/>
    <w:rsid w:val="004D17B3"/>
    <w:rsid w:val="004E66AE"/>
    <w:rsid w:val="004E725D"/>
    <w:rsid w:val="00557EA0"/>
    <w:rsid w:val="00576234"/>
    <w:rsid w:val="00580433"/>
    <w:rsid w:val="005B308F"/>
    <w:rsid w:val="005D0119"/>
    <w:rsid w:val="00622945"/>
    <w:rsid w:val="006266A1"/>
    <w:rsid w:val="00663E64"/>
    <w:rsid w:val="00672BB3"/>
    <w:rsid w:val="006753C2"/>
    <w:rsid w:val="006A3BAF"/>
    <w:rsid w:val="00807146"/>
    <w:rsid w:val="0083494B"/>
    <w:rsid w:val="0086408C"/>
    <w:rsid w:val="00866DEA"/>
    <w:rsid w:val="008C6B4E"/>
    <w:rsid w:val="009E1CFC"/>
    <w:rsid w:val="009F4E8F"/>
    <w:rsid w:val="00D74FB7"/>
    <w:rsid w:val="00DA590D"/>
    <w:rsid w:val="00DB1274"/>
    <w:rsid w:val="00E50D0E"/>
    <w:rsid w:val="00E57ED3"/>
    <w:rsid w:val="00EB61E3"/>
    <w:rsid w:val="00F03F58"/>
    <w:rsid w:val="00F07072"/>
    <w:rsid w:val="00FB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51FF"/>
  <w15:chartTrackingRefBased/>
  <w15:docId w15:val="{1ACAFCC6-EAB9-4D51-97E6-3B698F71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969"/>
    <w:rPr>
      <w:rFonts w:ascii="Arial" w:hAnsi="Arial" w:cs="Times New Roman"/>
    </w:rPr>
  </w:style>
  <w:style w:type="paragraph" w:styleId="Heading1">
    <w:name w:val="heading 1"/>
    <w:basedOn w:val="Normal"/>
    <w:next w:val="Normal"/>
    <w:link w:val="Heading1Char"/>
    <w:uiPriority w:val="9"/>
    <w:qFormat/>
    <w:rsid w:val="003E7969"/>
    <w:pPr>
      <w:keepNext/>
      <w:spacing w:before="480" w:after="240"/>
      <w:jc w:val="center"/>
      <w:outlineLvl w:val="0"/>
    </w:pPr>
    <w:rPr>
      <w:rFonts w:eastAsia="Times New Roman" w:cstheme="minorBidi"/>
      <w:bCs/>
      <w:kern w:val="32"/>
      <w:sz w:val="28"/>
      <w:szCs w:val="32"/>
      <w:u w:val="single"/>
    </w:rPr>
  </w:style>
  <w:style w:type="paragraph" w:styleId="Heading2">
    <w:name w:val="heading 2"/>
    <w:basedOn w:val="Normal"/>
    <w:next w:val="Normal"/>
    <w:link w:val="Heading2Char"/>
    <w:uiPriority w:val="9"/>
    <w:unhideWhenUsed/>
    <w:qFormat/>
    <w:rsid w:val="003E7969"/>
    <w:pPr>
      <w:keepNext/>
      <w:spacing w:before="240" w:after="120"/>
      <w:outlineLvl w:val="1"/>
    </w:pPr>
    <w:rPr>
      <w:rFonts w:ascii="Calibri Light" w:eastAsia="Times New Roman" w:hAnsi="Calibri Light"/>
      <w:b/>
      <w:bCs/>
      <w:iCs/>
      <w:sz w:val="28"/>
      <w:szCs w:val="28"/>
    </w:rPr>
  </w:style>
  <w:style w:type="paragraph" w:styleId="Heading3">
    <w:name w:val="heading 3"/>
    <w:basedOn w:val="Normal"/>
    <w:next w:val="Normal"/>
    <w:link w:val="Heading3Char"/>
    <w:uiPriority w:val="9"/>
    <w:unhideWhenUsed/>
    <w:qFormat/>
    <w:rsid w:val="003E7969"/>
    <w:pPr>
      <w:keepNext/>
      <w:spacing w:after="0"/>
      <w:outlineLvl w:val="2"/>
    </w:pPr>
    <w:rPr>
      <w:rFonts w:ascii="Calibri Light" w:eastAsia="Times New Roman" w:hAnsi="Calibri Light"/>
      <w:bCs/>
      <w:i/>
      <w:sz w:val="28"/>
      <w:szCs w:val="26"/>
      <w:u w:val="single"/>
    </w:rPr>
  </w:style>
  <w:style w:type="paragraph" w:styleId="Heading4">
    <w:name w:val="heading 4"/>
    <w:basedOn w:val="Normal"/>
    <w:next w:val="ListParagraph"/>
    <w:link w:val="Heading4Char"/>
    <w:uiPriority w:val="9"/>
    <w:unhideWhenUsed/>
    <w:qFormat/>
    <w:rsid w:val="003E7969"/>
    <w:pPr>
      <w:keepNext/>
      <w:spacing w:before="120" w:after="0"/>
      <w:outlineLvl w:val="3"/>
    </w:pPr>
    <w:rPr>
      <w:rFonts w:eastAsia="Times New Roman"/>
      <w:b/>
      <w:bCs/>
      <w:sz w:val="24"/>
      <w:szCs w:val="28"/>
    </w:rPr>
  </w:style>
  <w:style w:type="paragraph" w:styleId="Heading5">
    <w:name w:val="heading 5"/>
    <w:basedOn w:val="Normal"/>
    <w:next w:val="Normal"/>
    <w:link w:val="Heading5Char"/>
    <w:uiPriority w:val="9"/>
    <w:unhideWhenUsed/>
    <w:qFormat/>
    <w:rsid w:val="003E7969"/>
    <w:pPr>
      <w:spacing w:before="120" w:after="0"/>
      <w:ind w:left="720"/>
      <w:outlineLvl w:val="4"/>
    </w:pPr>
    <w:rPr>
      <w:rFonts w:eastAsia="Times New Roman"/>
      <w:b/>
      <w:bCs/>
      <w:i/>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969"/>
    <w:pPr>
      <w:spacing w:before="360" w:after="180"/>
      <w:jc w:val="center"/>
      <w:outlineLvl w:val="0"/>
    </w:pPr>
    <w:rPr>
      <w:rFonts w:eastAsia="Times New Roman"/>
      <w:b/>
      <w:bCs/>
      <w:kern w:val="28"/>
      <w:sz w:val="32"/>
      <w:szCs w:val="32"/>
    </w:rPr>
  </w:style>
  <w:style w:type="character" w:customStyle="1" w:styleId="TitleChar">
    <w:name w:val="Title Char"/>
    <w:link w:val="Title"/>
    <w:uiPriority w:val="10"/>
    <w:rsid w:val="003E7969"/>
    <w:rPr>
      <w:rFonts w:ascii="Arial" w:eastAsia="Times New Roman" w:hAnsi="Arial" w:cs="Times New Roman"/>
      <w:b/>
      <w:bCs/>
      <w:kern w:val="28"/>
      <w:sz w:val="32"/>
      <w:szCs w:val="32"/>
    </w:rPr>
  </w:style>
  <w:style w:type="character" w:customStyle="1" w:styleId="Heading1Char">
    <w:name w:val="Heading 1 Char"/>
    <w:link w:val="Heading1"/>
    <w:uiPriority w:val="9"/>
    <w:rsid w:val="003E7969"/>
    <w:rPr>
      <w:rFonts w:ascii="Arial" w:eastAsia="Times New Roman" w:hAnsi="Arial"/>
      <w:bCs/>
      <w:kern w:val="32"/>
      <w:sz w:val="28"/>
      <w:szCs w:val="32"/>
      <w:u w:val="single"/>
    </w:rPr>
  </w:style>
  <w:style w:type="character" w:customStyle="1" w:styleId="Heading2Char">
    <w:name w:val="Heading 2 Char"/>
    <w:basedOn w:val="DefaultParagraphFont"/>
    <w:link w:val="Heading2"/>
    <w:uiPriority w:val="9"/>
    <w:rsid w:val="003E7969"/>
    <w:rPr>
      <w:rFonts w:ascii="Calibri Light" w:eastAsia="Times New Roman" w:hAnsi="Calibri Light" w:cs="Times New Roman"/>
      <w:b/>
      <w:bCs/>
      <w:iCs/>
      <w:sz w:val="28"/>
      <w:szCs w:val="28"/>
    </w:rPr>
  </w:style>
  <w:style w:type="character" w:customStyle="1" w:styleId="Heading3Char">
    <w:name w:val="Heading 3 Char"/>
    <w:basedOn w:val="DefaultParagraphFont"/>
    <w:link w:val="Heading3"/>
    <w:uiPriority w:val="9"/>
    <w:rsid w:val="003E7969"/>
    <w:rPr>
      <w:rFonts w:ascii="Calibri Light" w:eastAsia="Times New Roman" w:hAnsi="Calibri Light" w:cs="Times New Roman"/>
      <w:bCs/>
      <w:i/>
      <w:sz w:val="28"/>
      <w:szCs w:val="26"/>
      <w:u w:val="single"/>
    </w:rPr>
  </w:style>
  <w:style w:type="character" w:customStyle="1" w:styleId="Heading4Char">
    <w:name w:val="Heading 4 Char"/>
    <w:basedOn w:val="DefaultParagraphFont"/>
    <w:link w:val="Heading4"/>
    <w:uiPriority w:val="9"/>
    <w:rsid w:val="003E7969"/>
    <w:rPr>
      <w:rFonts w:ascii="Arial" w:eastAsia="Times New Roman" w:hAnsi="Arial" w:cs="Times New Roman"/>
      <w:b/>
      <w:bCs/>
      <w:sz w:val="24"/>
      <w:szCs w:val="28"/>
    </w:rPr>
  </w:style>
  <w:style w:type="paragraph" w:styleId="ListParagraph">
    <w:name w:val="List Paragraph"/>
    <w:basedOn w:val="Normal"/>
    <w:uiPriority w:val="34"/>
    <w:qFormat/>
    <w:rsid w:val="003E7969"/>
    <w:pPr>
      <w:ind w:left="720"/>
      <w:contextualSpacing/>
    </w:pPr>
  </w:style>
  <w:style w:type="character" w:customStyle="1" w:styleId="Heading5Char">
    <w:name w:val="Heading 5 Char"/>
    <w:basedOn w:val="DefaultParagraphFont"/>
    <w:link w:val="Heading5"/>
    <w:uiPriority w:val="9"/>
    <w:rsid w:val="003E7969"/>
    <w:rPr>
      <w:rFonts w:ascii="Arial" w:eastAsia="Times New Roman" w:hAnsi="Arial" w:cs="Times New Roman"/>
      <w:b/>
      <w:bCs/>
      <w:i/>
      <w:iCs/>
      <w:sz w:val="24"/>
      <w:szCs w:val="26"/>
    </w:rPr>
  </w:style>
  <w:style w:type="paragraph" w:styleId="BalloonText">
    <w:name w:val="Balloon Text"/>
    <w:basedOn w:val="Normal"/>
    <w:link w:val="BalloonTextChar"/>
    <w:uiPriority w:val="99"/>
    <w:semiHidden/>
    <w:unhideWhenUsed/>
    <w:rsid w:val="00675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3C2"/>
    <w:rPr>
      <w:rFonts w:ascii="Segoe UI" w:hAnsi="Segoe UI" w:cs="Segoe UI"/>
      <w:sz w:val="18"/>
      <w:szCs w:val="18"/>
    </w:rPr>
  </w:style>
  <w:style w:type="character" w:styleId="Hyperlink">
    <w:name w:val="Hyperlink"/>
    <w:basedOn w:val="DefaultParagraphFont"/>
    <w:uiPriority w:val="99"/>
    <w:unhideWhenUsed/>
    <w:rsid w:val="000B15C6"/>
    <w:rPr>
      <w:color w:val="0563C1" w:themeColor="hyperlink"/>
      <w:u w:val="single"/>
    </w:rPr>
  </w:style>
  <w:style w:type="character" w:styleId="UnresolvedMention">
    <w:name w:val="Unresolved Mention"/>
    <w:basedOn w:val="DefaultParagraphFont"/>
    <w:uiPriority w:val="99"/>
    <w:semiHidden/>
    <w:unhideWhenUsed/>
    <w:rsid w:val="000B15C6"/>
    <w:rPr>
      <w:color w:val="605E5C"/>
      <w:shd w:val="clear" w:color="auto" w:fill="E1DFDD"/>
    </w:rPr>
  </w:style>
  <w:style w:type="paragraph" w:styleId="Header">
    <w:name w:val="header"/>
    <w:basedOn w:val="Normal"/>
    <w:link w:val="HeaderChar"/>
    <w:uiPriority w:val="99"/>
    <w:unhideWhenUsed/>
    <w:rsid w:val="0037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C76"/>
    <w:rPr>
      <w:rFonts w:ascii="Arial" w:hAnsi="Arial" w:cs="Times New Roman"/>
    </w:rPr>
  </w:style>
  <w:style w:type="paragraph" w:styleId="Footer">
    <w:name w:val="footer"/>
    <w:basedOn w:val="Normal"/>
    <w:link w:val="FooterChar"/>
    <w:uiPriority w:val="99"/>
    <w:unhideWhenUsed/>
    <w:rsid w:val="0037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C76"/>
    <w:rPr>
      <w:rFonts w:ascii="Arial" w:hAnsi="Arial" w:cs="Times New Roman"/>
    </w:rPr>
  </w:style>
  <w:style w:type="paragraph" w:styleId="NormalWeb">
    <w:name w:val="Normal (Web)"/>
    <w:basedOn w:val="Normal"/>
    <w:uiPriority w:val="99"/>
    <w:semiHidden/>
    <w:unhideWhenUsed/>
    <w:rsid w:val="0086408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74480">
      <w:bodyDiv w:val="1"/>
      <w:marLeft w:val="0"/>
      <w:marRight w:val="0"/>
      <w:marTop w:val="0"/>
      <w:marBottom w:val="0"/>
      <w:divBdr>
        <w:top w:val="none" w:sz="0" w:space="0" w:color="auto"/>
        <w:left w:val="none" w:sz="0" w:space="0" w:color="auto"/>
        <w:bottom w:val="none" w:sz="0" w:space="0" w:color="auto"/>
        <w:right w:val="none" w:sz="0" w:space="0" w:color="auto"/>
      </w:divBdr>
      <w:divsChild>
        <w:div w:id="543519717">
          <w:marLeft w:val="720"/>
          <w:marRight w:val="0"/>
          <w:marTop w:val="200"/>
          <w:marBottom w:val="0"/>
          <w:divBdr>
            <w:top w:val="none" w:sz="0" w:space="0" w:color="auto"/>
            <w:left w:val="none" w:sz="0" w:space="0" w:color="auto"/>
            <w:bottom w:val="none" w:sz="0" w:space="0" w:color="auto"/>
            <w:right w:val="none" w:sz="0" w:space="0" w:color="auto"/>
          </w:divBdr>
        </w:div>
        <w:div w:id="896085163">
          <w:marLeft w:val="1080"/>
          <w:marRight w:val="0"/>
          <w:marTop w:val="100"/>
          <w:marBottom w:val="0"/>
          <w:divBdr>
            <w:top w:val="none" w:sz="0" w:space="0" w:color="auto"/>
            <w:left w:val="none" w:sz="0" w:space="0" w:color="auto"/>
            <w:bottom w:val="none" w:sz="0" w:space="0" w:color="auto"/>
            <w:right w:val="none" w:sz="0" w:space="0" w:color="auto"/>
          </w:divBdr>
        </w:div>
        <w:div w:id="882324066">
          <w:marLeft w:val="1080"/>
          <w:marRight w:val="0"/>
          <w:marTop w:val="100"/>
          <w:marBottom w:val="0"/>
          <w:divBdr>
            <w:top w:val="none" w:sz="0" w:space="0" w:color="auto"/>
            <w:left w:val="none" w:sz="0" w:space="0" w:color="auto"/>
            <w:bottom w:val="none" w:sz="0" w:space="0" w:color="auto"/>
            <w:right w:val="none" w:sz="0" w:space="0" w:color="auto"/>
          </w:divBdr>
        </w:div>
      </w:divsChild>
    </w:div>
    <w:div w:id="90319680">
      <w:bodyDiv w:val="1"/>
      <w:marLeft w:val="0"/>
      <w:marRight w:val="0"/>
      <w:marTop w:val="0"/>
      <w:marBottom w:val="0"/>
      <w:divBdr>
        <w:top w:val="none" w:sz="0" w:space="0" w:color="auto"/>
        <w:left w:val="none" w:sz="0" w:space="0" w:color="auto"/>
        <w:bottom w:val="none" w:sz="0" w:space="0" w:color="auto"/>
        <w:right w:val="none" w:sz="0" w:space="0" w:color="auto"/>
      </w:divBdr>
      <w:divsChild>
        <w:div w:id="1981883057">
          <w:marLeft w:val="1440"/>
          <w:marRight w:val="0"/>
          <w:marTop w:val="100"/>
          <w:marBottom w:val="0"/>
          <w:divBdr>
            <w:top w:val="none" w:sz="0" w:space="0" w:color="auto"/>
            <w:left w:val="none" w:sz="0" w:space="0" w:color="auto"/>
            <w:bottom w:val="none" w:sz="0" w:space="0" w:color="auto"/>
            <w:right w:val="none" w:sz="0" w:space="0" w:color="auto"/>
          </w:divBdr>
        </w:div>
      </w:divsChild>
    </w:div>
    <w:div w:id="481312312">
      <w:bodyDiv w:val="1"/>
      <w:marLeft w:val="0"/>
      <w:marRight w:val="0"/>
      <w:marTop w:val="0"/>
      <w:marBottom w:val="0"/>
      <w:divBdr>
        <w:top w:val="none" w:sz="0" w:space="0" w:color="auto"/>
        <w:left w:val="none" w:sz="0" w:space="0" w:color="auto"/>
        <w:bottom w:val="none" w:sz="0" w:space="0" w:color="auto"/>
        <w:right w:val="none" w:sz="0" w:space="0" w:color="auto"/>
      </w:divBdr>
      <w:divsChild>
        <w:div w:id="1187987736">
          <w:marLeft w:val="360"/>
          <w:marRight w:val="0"/>
          <w:marTop w:val="200"/>
          <w:marBottom w:val="0"/>
          <w:divBdr>
            <w:top w:val="none" w:sz="0" w:space="0" w:color="auto"/>
            <w:left w:val="none" w:sz="0" w:space="0" w:color="auto"/>
            <w:bottom w:val="none" w:sz="0" w:space="0" w:color="auto"/>
            <w:right w:val="none" w:sz="0" w:space="0" w:color="auto"/>
          </w:divBdr>
        </w:div>
        <w:div w:id="2065524343">
          <w:marLeft w:val="1080"/>
          <w:marRight w:val="0"/>
          <w:marTop w:val="100"/>
          <w:marBottom w:val="0"/>
          <w:divBdr>
            <w:top w:val="none" w:sz="0" w:space="0" w:color="auto"/>
            <w:left w:val="none" w:sz="0" w:space="0" w:color="auto"/>
            <w:bottom w:val="none" w:sz="0" w:space="0" w:color="auto"/>
            <w:right w:val="none" w:sz="0" w:space="0" w:color="auto"/>
          </w:divBdr>
        </w:div>
        <w:div w:id="519124945">
          <w:marLeft w:val="1080"/>
          <w:marRight w:val="0"/>
          <w:marTop w:val="100"/>
          <w:marBottom w:val="0"/>
          <w:divBdr>
            <w:top w:val="none" w:sz="0" w:space="0" w:color="auto"/>
            <w:left w:val="none" w:sz="0" w:space="0" w:color="auto"/>
            <w:bottom w:val="none" w:sz="0" w:space="0" w:color="auto"/>
            <w:right w:val="none" w:sz="0" w:space="0" w:color="auto"/>
          </w:divBdr>
        </w:div>
        <w:div w:id="2085369722">
          <w:marLeft w:val="1080"/>
          <w:marRight w:val="0"/>
          <w:marTop w:val="100"/>
          <w:marBottom w:val="0"/>
          <w:divBdr>
            <w:top w:val="none" w:sz="0" w:space="0" w:color="auto"/>
            <w:left w:val="none" w:sz="0" w:space="0" w:color="auto"/>
            <w:bottom w:val="none" w:sz="0" w:space="0" w:color="auto"/>
            <w:right w:val="none" w:sz="0" w:space="0" w:color="auto"/>
          </w:divBdr>
        </w:div>
        <w:div w:id="1629894213">
          <w:marLeft w:val="1080"/>
          <w:marRight w:val="0"/>
          <w:marTop w:val="100"/>
          <w:marBottom w:val="0"/>
          <w:divBdr>
            <w:top w:val="none" w:sz="0" w:space="0" w:color="auto"/>
            <w:left w:val="none" w:sz="0" w:space="0" w:color="auto"/>
            <w:bottom w:val="none" w:sz="0" w:space="0" w:color="auto"/>
            <w:right w:val="none" w:sz="0" w:space="0" w:color="auto"/>
          </w:divBdr>
        </w:div>
      </w:divsChild>
    </w:div>
    <w:div w:id="728847087">
      <w:bodyDiv w:val="1"/>
      <w:marLeft w:val="0"/>
      <w:marRight w:val="0"/>
      <w:marTop w:val="0"/>
      <w:marBottom w:val="0"/>
      <w:divBdr>
        <w:top w:val="none" w:sz="0" w:space="0" w:color="auto"/>
        <w:left w:val="none" w:sz="0" w:space="0" w:color="auto"/>
        <w:bottom w:val="none" w:sz="0" w:space="0" w:color="auto"/>
        <w:right w:val="none" w:sz="0" w:space="0" w:color="auto"/>
      </w:divBdr>
      <w:divsChild>
        <w:div w:id="1435982933">
          <w:marLeft w:val="1440"/>
          <w:marRight w:val="0"/>
          <w:marTop w:val="100"/>
          <w:marBottom w:val="0"/>
          <w:divBdr>
            <w:top w:val="none" w:sz="0" w:space="0" w:color="auto"/>
            <w:left w:val="none" w:sz="0" w:space="0" w:color="auto"/>
            <w:bottom w:val="none" w:sz="0" w:space="0" w:color="auto"/>
            <w:right w:val="none" w:sz="0" w:space="0" w:color="auto"/>
          </w:divBdr>
        </w:div>
        <w:div w:id="858391752">
          <w:marLeft w:val="1800"/>
          <w:marRight w:val="0"/>
          <w:marTop w:val="100"/>
          <w:marBottom w:val="0"/>
          <w:divBdr>
            <w:top w:val="none" w:sz="0" w:space="0" w:color="auto"/>
            <w:left w:val="none" w:sz="0" w:space="0" w:color="auto"/>
            <w:bottom w:val="none" w:sz="0" w:space="0" w:color="auto"/>
            <w:right w:val="none" w:sz="0" w:space="0" w:color="auto"/>
          </w:divBdr>
        </w:div>
        <w:div w:id="47992727">
          <w:marLeft w:val="1800"/>
          <w:marRight w:val="0"/>
          <w:marTop w:val="100"/>
          <w:marBottom w:val="0"/>
          <w:divBdr>
            <w:top w:val="none" w:sz="0" w:space="0" w:color="auto"/>
            <w:left w:val="none" w:sz="0" w:space="0" w:color="auto"/>
            <w:bottom w:val="none" w:sz="0" w:space="0" w:color="auto"/>
            <w:right w:val="none" w:sz="0" w:space="0" w:color="auto"/>
          </w:divBdr>
        </w:div>
        <w:div w:id="452526156">
          <w:marLeft w:val="1800"/>
          <w:marRight w:val="0"/>
          <w:marTop w:val="100"/>
          <w:marBottom w:val="0"/>
          <w:divBdr>
            <w:top w:val="none" w:sz="0" w:space="0" w:color="auto"/>
            <w:left w:val="none" w:sz="0" w:space="0" w:color="auto"/>
            <w:bottom w:val="none" w:sz="0" w:space="0" w:color="auto"/>
            <w:right w:val="none" w:sz="0" w:space="0" w:color="auto"/>
          </w:divBdr>
        </w:div>
        <w:div w:id="1663042359">
          <w:marLeft w:val="1440"/>
          <w:marRight w:val="0"/>
          <w:marTop w:val="100"/>
          <w:marBottom w:val="0"/>
          <w:divBdr>
            <w:top w:val="none" w:sz="0" w:space="0" w:color="auto"/>
            <w:left w:val="none" w:sz="0" w:space="0" w:color="auto"/>
            <w:bottom w:val="none" w:sz="0" w:space="0" w:color="auto"/>
            <w:right w:val="none" w:sz="0" w:space="0" w:color="auto"/>
          </w:divBdr>
        </w:div>
        <w:div w:id="944582051">
          <w:marLeft w:val="1800"/>
          <w:marRight w:val="0"/>
          <w:marTop w:val="100"/>
          <w:marBottom w:val="0"/>
          <w:divBdr>
            <w:top w:val="none" w:sz="0" w:space="0" w:color="auto"/>
            <w:left w:val="none" w:sz="0" w:space="0" w:color="auto"/>
            <w:bottom w:val="none" w:sz="0" w:space="0" w:color="auto"/>
            <w:right w:val="none" w:sz="0" w:space="0" w:color="auto"/>
          </w:divBdr>
        </w:div>
        <w:div w:id="12805482">
          <w:marLeft w:val="1800"/>
          <w:marRight w:val="0"/>
          <w:marTop w:val="100"/>
          <w:marBottom w:val="0"/>
          <w:divBdr>
            <w:top w:val="none" w:sz="0" w:space="0" w:color="auto"/>
            <w:left w:val="none" w:sz="0" w:space="0" w:color="auto"/>
            <w:bottom w:val="none" w:sz="0" w:space="0" w:color="auto"/>
            <w:right w:val="none" w:sz="0" w:space="0" w:color="auto"/>
          </w:divBdr>
        </w:div>
        <w:div w:id="274992585">
          <w:marLeft w:val="1800"/>
          <w:marRight w:val="0"/>
          <w:marTop w:val="100"/>
          <w:marBottom w:val="0"/>
          <w:divBdr>
            <w:top w:val="none" w:sz="0" w:space="0" w:color="auto"/>
            <w:left w:val="none" w:sz="0" w:space="0" w:color="auto"/>
            <w:bottom w:val="none" w:sz="0" w:space="0" w:color="auto"/>
            <w:right w:val="none" w:sz="0" w:space="0" w:color="auto"/>
          </w:divBdr>
        </w:div>
        <w:div w:id="2057852805">
          <w:marLeft w:val="1440"/>
          <w:marRight w:val="0"/>
          <w:marTop w:val="100"/>
          <w:marBottom w:val="0"/>
          <w:divBdr>
            <w:top w:val="none" w:sz="0" w:space="0" w:color="auto"/>
            <w:left w:val="none" w:sz="0" w:space="0" w:color="auto"/>
            <w:bottom w:val="none" w:sz="0" w:space="0" w:color="auto"/>
            <w:right w:val="none" w:sz="0" w:space="0" w:color="auto"/>
          </w:divBdr>
        </w:div>
      </w:divsChild>
    </w:div>
    <w:div w:id="749236741">
      <w:bodyDiv w:val="1"/>
      <w:marLeft w:val="0"/>
      <w:marRight w:val="0"/>
      <w:marTop w:val="0"/>
      <w:marBottom w:val="0"/>
      <w:divBdr>
        <w:top w:val="none" w:sz="0" w:space="0" w:color="auto"/>
        <w:left w:val="none" w:sz="0" w:space="0" w:color="auto"/>
        <w:bottom w:val="none" w:sz="0" w:space="0" w:color="auto"/>
        <w:right w:val="none" w:sz="0" w:space="0" w:color="auto"/>
      </w:divBdr>
      <w:divsChild>
        <w:div w:id="849566948">
          <w:marLeft w:val="1627"/>
          <w:marRight w:val="0"/>
          <w:marTop w:val="100"/>
          <w:marBottom w:val="0"/>
          <w:divBdr>
            <w:top w:val="none" w:sz="0" w:space="0" w:color="auto"/>
            <w:left w:val="none" w:sz="0" w:space="0" w:color="auto"/>
            <w:bottom w:val="none" w:sz="0" w:space="0" w:color="auto"/>
            <w:right w:val="none" w:sz="0" w:space="0" w:color="auto"/>
          </w:divBdr>
        </w:div>
        <w:div w:id="1107773891">
          <w:marLeft w:val="2520"/>
          <w:marRight w:val="0"/>
          <w:marTop w:val="100"/>
          <w:marBottom w:val="0"/>
          <w:divBdr>
            <w:top w:val="none" w:sz="0" w:space="0" w:color="auto"/>
            <w:left w:val="none" w:sz="0" w:space="0" w:color="auto"/>
            <w:bottom w:val="none" w:sz="0" w:space="0" w:color="auto"/>
            <w:right w:val="none" w:sz="0" w:space="0" w:color="auto"/>
          </w:divBdr>
        </w:div>
        <w:div w:id="264846849">
          <w:marLeft w:val="1627"/>
          <w:marRight w:val="0"/>
          <w:marTop w:val="100"/>
          <w:marBottom w:val="0"/>
          <w:divBdr>
            <w:top w:val="none" w:sz="0" w:space="0" w:color="auto"/>
            <w:left w:val="none" w:sz="0" w:space="0" w:color="auto"/>
            <w:bottom w:val="none" w:sz="0" w:space="0" w:color="auto"/>
            <w:right w:val="none" w:sz="0" w:space="0" w:color="auto"/>
          </w:divBdr>
        </w:div>
        <w:div w:id="260069166">
          <w:marLeft w:val="1627"/>
          <w:marRight w:val="0"/>
          <w:marTop w:val="100"/>
          <w:marBottom w:val="0"/>
          <w:divBdr>
            <w:top w:val="none" w:sz="0" w:space="0" w:color="auto"/>
            <w:left w:val="none" w:sz="0" w:space="0" w:color="auto"/>
            <w:bottom w:val="none" w:sz="0" w:space="0" w:color="auto"/>
            <w:right w:val="none" w:sz="0" w:space="0" w:color="auto"/>
          </w:divBdr>
        </w:div>
      </w:divsChild>
    </w:div>
    <w:div w:id="799542330">
      <w:bodyDiv w:val="1"/>
      <w:marLeft w:val="0"/>
      <w:marRight w:val="0"/>
      <w:marTop w:val="0"/>
      <w:marBottom w:val="0"/>
      <w:divBdr>
        <w:top w:val="none" w:sz="0" w:space="0" w:color="auto"/>
        <w:left w:val="none" w:sz="0" w:space="0" w:color="auto"/>
        <w:bottom w:val="none" w:sz="0" w:space="0" w:color="auto"/>
        <w:right w:val="none" w:sz="0" w:space="0" w:color="auto"/>
      </w:divBdr>
      <w:divsChild>
        <w:div w:id="1827088100">
          <w:marLeft w:val="360"/>
          <w:marRight w:val="0"/>
          <w:marTop w:val="200"/>
          <w:marBottom w:val="0"/>
          <w:divBdr>
            <w:top w:val="none" w:sz="0" w:space="0" w:color="auto"/>
            <w:left w:val="none" w:sz="0" w:space="0" w:color="auto"/>
            <w:bottom w:val="none" w:sz="0" w:space="0" w:color="auto"/>
            <w:right w:val="none" w:sz="0" w:space="0" w:color="auto"/>
          </w:divBdr>
        </w:div>
        <w:div w:id="588848922">
          <w:marLeft w:val="1800"/>
          <w:marRight w:val="0"/>
          <w:marTop w:val="100"/>
          <w:marBottom w:val="0"/>
          <w:divBdr>
            <w:top w:val="none" w:sz="0" w:space="0" w:color="auto"/>
            <w:left w:val="none" w:sz="0" w:space="0" w:color="auto"/>
            <w:bottom w:val="none" w:sz="0" w:space="0" w:color="auto"/>
            <w:right w:val="none" w:sz="0" w:space="0" w:color="auto"/>
          </w:divBdr>
        </w:div>
        <w:div w:id="1954557743">
          <w:marLeft w:val="1800"/>
          <w:marRight w:val="0"/>
          <w:marTop w:val="100"/>
          <w:marBottom w:val="0"/>
          <w:divBdr>
            <w:top w:val="none" w:sz="0" w:space="0" w:color="auto"/>
            <w:left w:val="none" w:sz="0" w:space="0" w:color="auto"/>
            <w:bottom w:val="none" w:sz="0" w:space="0" w:color="auto"/>
            <w:right w:val="none" w:sz="0" w:space="0" w:color="auto"/>
          </w:divBdr>
        </w:div>
        <w:div w:id="410276401">
          <w:marLeft w:val="1800"/>
          <w:marRight w:val="0"/>
          <w:marTop w:val="100"/>
          <w:marBottom w:val="0"/>
          <w:divBdr>
            <w:top w:val="none" w:sz="0" w:space="0" w:color="auto"/>
            <w:left w:val="none" w:sz="0" w:space="0" w:color="auto"/>
            <w:bottom w:val="none" w:sz="0" w:space="0" w:color="auto"/>
            <w:right w:val="none" w:sz="0" w:space="0" w:color="auto"/>
          </w:divBdr>
        </w:div>
        <w:div w:id="1148404631">
          <w:marLeft w:val="1800"/>
          <w:marRight w:val="0"/>
          <w:marTop w:val="100"/>
          <w:marBottom w:val="0"/>
          <w:divBdr>
            <w:top w:val="none" w:sz="0" w:space="0" w:color="auto"/>
            <w:left w:val="none" w:sz="0" w:space="0" w:color="auto"/>
            <w:bottom w:val="none" w:sz="0" w:space="0" w:color="auto"/>
            <w:right w:val="none" w:sz="0" w:space="0" w:color="auto"/>
          </w:divBdr>
        </w:div>
        <w:div w:id="1080299656">
          <w:marLeft w:val="720"/>
          <w:marRight w:val="0"/>
          <w:marTop w:val="200"/>
          <w:marBottom w:val="0"/>
          <w:divBdr>
            <w:top w:val="none" w:sz="0" w:space="0" w:color="auto"/>
            <w:left w:val="none" w:sz="0" w:space="0" w:color="auto"/>
            <w:bottom w:val="none" w:sz="0" w:space="0" w:color="auto"/>
            <w:right w:val="none" w:sz="0" w:space="0" w:color="auto"/>
          </w:divBdr>
        </w:div>
        <w:div w:id="54474957">
          <w:marLeft w:val="720"/>
          <w:marRight w:val="0"/>
          <w:marTop w:val="200"/>
          <w:marBottom w:val="0"/>
          <w:divBdr>
            <w:top w:val="none" w:sz="0" w:space="0" w:color="auto"/>
            <w:left w:val="none" w:sz="0" w:space="0" w:color="auto"/>
            <w:bottom w:val="none" w:sz="0" w:space="0" w:color="auto"/>
            <w:right w:val="none" w:sz="0" w:space="0" w:color="auto"/>
          </w:divBdr>
        </w:div>
      </w:divsChild>
    </w:div>
    <w:div w:id="805901005">
      <w:bodyDiv w:val="1"/>
      <w:marLeft w:val="0"/>
      <w:marRight w:val="0"/>
      <w:marTop w:val="0"/>
      <w:marBottom w:val="0"/>
      <w:divBdr>
        <w:top w:val="none" w:sz="0" w:space="0" w:color="auto"/>
        <w:left w:val="none" w:sz="0" w:space="0" w:color="auto"/>
        <w:bottom w:val="none" w:sz="0" w:space="0" w:color="auto"/>
        <w:right w:val="none" w:sz="0" w:space="0" w:color="auto"/>
      </w:divBdr>
      <w:divsChild>
        <w:div w:id="57827555">
          <w:marLeft w:val="1440"/>
          <w:marRight w:val="0"/>
          <w:marTop w:val="100"/>
          <w:marBottom w:val="0"/>
          <w:divBdr>
            <w:top w:val="none" w:sz="0" w:space="0" w:color="auto"/>
            <w:left w:val="none" w:sz="0" w:space="0" w:color="auto"/>
            <w:bottom w:val="none" w:sz="0" w:space="0" w:color="auto"/>
            <w:right w:val="none" w:sz="0" w:space="0" w:color="auto"/>
          </w:divBdr>
        </w:div>
        <w:div w:id="1979408452">
          <w:marLeft w:val="1800"/>
          <w:marRight w:val="0"/>
          <w:marTop w:val="100"/>
          <w:marBottom w:val="0"/>
          <w:divBdr>
            <w:top w:val="none" w:sz="0" w:space="0" w:color="auto"/>
            <w:left w:val="none" w:sz="0" w:space="0" w:color="auto"/>
            <w:bottom w:val="none" w:sz="0" w:space="0" w:color="auto"/>
            <w:right w:val="none" w:sz="0" w:space="0" w:color="auto"/>
          </w:divBdr>
        </w:div>
        <w:div w:id="864289936">
          <w:marLeft w:val="1800"/>
          <w:marRight w:val="0"/>
          <w:marTop w:val="100"/>
          <w:marBottom w:val="0"/>
          <w:divBdr>
            <w:top w:val="none" w:sz="0" w:space="0" w:color="auto"/>
            <w:left w:val="none" w:sz="0" w:space="0" w:color="auto"/>
            <w:bottom w:val="none" w:sz="0" w:space="0" w:color="auto"/>
            <w:right w:val="none" w:sz="0" w:space="0" w:color="auto"/>
          </w:divBdr>
        </w:div>
        <w:div w:id="1431391154">
          <w:marLeft w:val="1800"/>
          <w:marRight w:val="0"/>
          <w:marTop w:val="100"/>
          <w:marBottom w:val="0"/>
          <w:divBdr>
            <w:top w:val="none" w:sz="0" w:space="0" w:color="auto"/>
            <w:left w:val="none" w:sz="0" w:space="0" w:color="auto"/>
            <w:bottom w:val="none" w:sz="0" w:space="0" w:color="auto"/>
            <w:right w:val="none" w:sz="0" w:space="0" w:color="auto"/>
          </w:divBdr>
        </w:div>
        <w:div w:id="1392264411">
          <w:marLeft w:val="1800"/>
          <w:marRight w:val="0"/>
          <w:marTop w:val="100"/>
          <w:marBottom w:val="0"/>
          <w:divBdr>
            <w:top w:val="none" w:sz="0" w:space="0" w:color="auto"/>
            <w:left w:val="none" w:sz="0" w:space="0" w:color="auto"/>
            <w:bottom w:val="none" w:sz="0" w:space="0" w:color="auto"/>
            <w:right w:val="none" w:sz="0" w:space="0" w:color="auto"/>
          </w:divBdr>
        </w:div>
        <w:div w:id="1726484653">
          <w:marLeft w:val="1800"/>
          <w:marRight w:val="0"/>
          <w:marTop w:val="100"/>
          <w:marBottom w:val="0"/>
          <w:divBdr>
            <w:top w:val="none" w:sz="0" w:space="0" w:color="auto"/>
            <w:left w:val="none" w:sz="0" w:space="0" w:color="auto"/>
            <w:bottom w:val="none" w:sz="0" w:space="0" w:color="auto"/>
            <w:right w:val="none" w:sz="0" w:space="0" w:color="auto"/>
          </w:divBdr>
        </w:div>
        <w:div w:id="766268463">
          <w:marLeft w:val="1440"/>
          <w:marRight w:val="0"/>
          <w:marTop w:val="100"/>
          <w:marBottom w:val="0"/>
          <w:divBdr>
            <w:top w:val="none" w:sz="0" w:space="0" w:color="auto"/>
            <w:left w:val="none" w:sz="0" w:space="0" w:color="auto"/>
            <w:bottom w:val="none" w:sz="0" w:space="0" w:color="auto"/>
            <w:right w:val="none" w:sz="0" w:space="0" w:color="auto"/>
          </w:divBdr>
        </w:div>
      </w:divsChild>
    </w:div>
    <w:div w:id="874384857">
      <w:bodyDiv w:val="1"/>
      <w:marLeft w:val="0"/>
      <w:marRight w:val="0"/>
      <w:marTop w:val="0"/>
      <w:marBottom w:val="0"/>
      <w:divBdr>
        <w:top w:val="none" w:sz="0" w:space="0" w:color="auto"/>
        <w:left w:val="none" w:sz="0" w:space="0" w:color="auto"/>
        <w:bottom w:val="none" w:sz="0" w:space="0" w:color="auto"/>
        <w:right w:val="none" w:sz="0" w:space="0" w:color="auto"/>
      </w:divBdr>
      <w:divsChild>
        <w:div w:id="1721585724">
          <w:marLeft w:val="1627"/>
          <w:marRight w:val="0"/>
          <w:marTop w:val="100"/>
          <w:marBottom w:val="0"/>
          <w:divBdr>
            <w:top w:val="none" w:sz="0" w:space="0" w:color="auto"/>
            <w:left w:val="none" w:sz="0" w:space="0" w:color="auto"/>
            <w:bottom w:val="none" w:sz="0" w:space="0" w:color="auto"/>
            <w:right w:val="none" w:sz="0" w:space="0" w:color="auto"/>
          </w:divBdr>
        </w:div>
      </w:divsChild>
    </w:div>
    <w:div w:id="890464449">
      <w:bodyDiv w:val="1"/>
      <w:marLeft w:val="0"/>
      <w:marRight w:val="0"/>
      <w:marTop w:val="0"/>
      <w:marBottom w:val="0"/>
      <w:divBdr>
        <w:top w:val="none" w:sz="0" w:space="0" w:color="auto"/>
        <w:left w:val="none" w:sz="0" w:space="0" w:color="auto"/>
        <w:bottom w:val="none" w:sz="0" w:space="0" w:color="auto"/>
        <w:right w:val="none" w:sz="0" w:space="0" w:color="auto"/>
      </w:divBdr>
      <w:divsChild>
        <w:div w:id="1971671609">
          <w:marLeft w:val="1800"/>
          <w:marRight w:val="0"/>
          <w:marTop w:val="100"/>
          <w:marBottom w:val="0"/>
          <w:divBdr>
            <w:top w:val="none" w:sz="0" w:space="0" w:color="auto"/>
            <w:left w:val="none" w:sz="0" w:space="0" w:color="auto"/>
            <w:bottom w:val="none" w:sz="0" w:space="0" w:color="auto"/>
            <w:right w:val="none" w:sz="0" w:space="0" w:color="auto"/>
          </w:divBdr>
        </w:div>
        <w:div w:id="1579170027">
          <w:marLeft w:val="1800"/>
          <w:marRight w:val="0"/>
          <w:marTop w:val="100"/>
          <w:marBottom w:val="0"/>
          <w:divBdr>
            <w:top w:val="none" w:sz="0" w:space="0" w:color="auto"/>
            <w:left w:val="none" w:sz="0" w:space="0" w:color="auto"/>
            <w:bottom w:val="none" w:sz="0" w:space="0" w:color="auto"/>
            <w:right w:val="none" w:sz="0" w:space="0" w:color="auto"/>
          </w:divBdr>
        </w:div>
      </w:divsChild>
    </w:div>
    <w:div w:id="918171793">
      <w:bodyDiv w:val="1"/>
      <w:marLeft w:val="0"/>
      <w:marRight w:val="0"/>
      <w:marTop w:val="0"/>
      <w:marBottom w:val="0"/>
      <w:divBdr>
        <w:top w:val="none" w:sz="0" w:space="0" w:color="auto"/>
        <w:left w:val="none" w:sz="0" w:space="0" w:color="auto"/>
        <w:bottom w:val="none" w:sz="0" w:space="0" w:color="auto"/>
        <w:right w:val="none" w:sz="0" w:space="0" w:color="auto"/>
      </w:divBdr>
      <w:divsChild>
        <w:div w:id="973146327">
          <w:marLeft w:val="0"/>
          <w:marRight w:val="0"/>
          <w:marTop w:val="0"/>
          <w:marBottom w:val="0"/>
          <w:divBdr>
            <w:top w:val="none" w:sz="0" w:space="0" w:color="auto"/>
            <w:left w:val="none" w:sz="0" w:space="0" w:color="auto"/>
            <w:bottom w:val="none" w:sz="0" w:space="0" w:color="auto"/>
            <w:right w:val="none" w:sz="0" w:space="0" w:color="auto"/>
          </w:divBdr>
        </w:div>
      </w:divsChild>
    </w:div>
    <w:div w:id="1083601860">
      <w:bodyDiv w:val="1"/>
      <w:marLeft w:val="0"/>
      <w:marRight w:val="0"/>
      <w:marTop w:val="0"/>
      <w:marBottom w:val="0"/>
      <w:divBdr>
        <w:top w:val="none" w:sz="0" w:space="0" w:color="auto"/>
        <w:left w:val="none" w:sz="0" w:space="0" w:color="auto"/>
        <w:bottom w:val="none" w:sz="0" w:space="0" w:color="auto"/>
        <w:right w:val="none" w:sz="0" w:space="0" w:color="auto"/>
      </w:divBdr>
      <w:divsChild>
        <w:div w:id="721364152">
          <w:marLeft w:val="1080"/>
          <w:marRight w:val="0"/>
          <w:marTop w:val="100"/>
          <w:marBottom w:val="0"/>
          <w:divBdr>
            <w:top w:val="none" w:sz="0" w:space="0" w:color="auto"/>
            <w:left w:val="none" w:sz="0" w:space="0" w:color="auto"/>
            <w:bottom w:val="none" w:sz="0" w:space="0" w:color="auto"/>
            <w:right w:val="none" w:sz="0" w:space="0" w:color="auto"/>
          </w:divBdr>
        </w:div>
        <w:div w:id="573859613">
          <w:marLeft w:val="1080"/>
          <w:marRight w:val="0"/>
          <w:marTop w:val="100"/>
          <w:marBottom w:val="0"/>
          <w:divBdr>
            <w:top w:val="none" w:sz="0" w:space="0" w:color="auto"/>
            <w:left w:val="none" w:sz="0" w:space="0" w:color="auto"/>
            <w:bottom w:val="none" w:sz="0" w:space="0" w:color="auto"/>
            <w:right w:val="none" w:sz="0" w:space="0" w:color="auto"/>
          </w:divBdr>
        </w:div>
        <w:div w:id="1875266283">
          <w:marLeft w:val="1800"/>
          <w:marRight w:val="0"/>
          <w:marTop w:val="100"/>
          <w:marBottom w:val="0"/>
          <w:divBdr>
            <w:top w:val="none" w:sz="0" w:space="0" w:color="auto"/>
            <w:left w:val="none" w:sz="0" w:space="0" w:color="auto"/>
            <w:bottom w:val="none" w:sz="0" w:space="0" w:color="auto"/>
            <w:right w:val="none" w:sz="0" w:space="0" w:color="auto"/>
          </w:divBdr>
        </w:div>
        <w:div w:id="542670653">
          <w:marLeft w:val="1800"/>
          <w:marRight w:val="0"/>
          <w:marTop w:val="100"/>
          <w:marBottom w:val="0"/>
          <w:divBdr>
            <w:top w:val="none" w:sz="0" w:space="0" w:color="auto"/>
            <w:left w:val="none" w:sz="0" w:space="0" w:color="auto"/>
            <w:bottom w:val="none" w:sz="0" w:space="0" w:color="auto"/>
            <w:right w:val="none" w:sz="0" w:space="0" w:color="auto"/>
          </w:divBdr>
        </w:div>
        <w:div w:id="2052879664">
          <w:marLeft w:val="1080"/>
          <w:marRight w:val="0"/>
          <w:marTop w:val="100"/>
          <w:marBottom w:val="0"/>
          <w:divBdr>
            <w:top w:val="none" w:sz="0" w:space="0" w:color="auto"/>
            <w:left w:val="none" w:sz="0" w:space="0" w:color="auto"/>
            <w:bottom w:val="none" w:sz="0" w:space="0" w:color="auto"/>
            <w:right w:val="none" w:sz="0" w:space="0" w:color="auto"/>
          </w:divBdr>
        </w:div>
        <w:div w:id="1640761571">
          <w:marLeft w:val="1800"/>
          <w:marRight w:val="0"/>
          <w:marTop w:val="100"/>
          <w:marBottom w:val="0"/>
          <w:divBdr>
            <w:top w:val="none" w:sz="0" w:space="0" w:color="auto"/>
            <w:left w:val="none" w:sz="0" w:space="0" w:color="auto"/>
            <w:bottom w:val="none" w:sz="0" w:space="0" w:color="auto"/>
            <w:right w:val="none" w:sz="0" w:space="0" w:color="auto"/>
          </w:divBdr>
        </w:div>
        <w:div w:id="730077528">
          <w:marLeft w:val="1800"/>
          <w:marRight w:val="0"/>
          <w:marTop w:val="100"/>
          <w:marBottom w:val="0"/>
          <w:divBdr>
            <w:top w:val="none" w:sz="0" w:space="0" w:color="auto"/>
            <w:left w:val="none" w:sz="0" w:space="0" w:color="auto"/>
            <w:bottom w:val="none" w:sz="0" w:space="0" w:color="auto"/>
            <w:right w:val="none" w:sz="0" w:space="0" w:color="auto"/>
          </w:divBdr>
        </w:div>
        <w:div w:id="121196344">
          <w:marLeft w:val="1080"/>
          <w:marRight w:val="0"/>
          <w:marTop w:val="100"/>
          <w:marBottom w:val="0"/>
          <w:divBdr>
            <w:top w:val="none" w:sz="0" w:space="0" w:color="auto"/>
            <w:left w:val="none" w:sz="0" w:space="0" w:color="auto"/>
            <w:bottom w:val="none" w:sz="0" w:space="0" w:color="auto"/>
            <w:right w:val="none" w:sz="0" w:space="0" w:color="auto"/>
          </w:divBdr>
        </w:div>
      </w:divsChild>
    </w:div>
    <w:div w:id="1384333887">
      <w:bodyDiv w:val="1"/>
      <w:marLeft w:val="0"/>
      <w:marRight w:val="0"/>
      <w:marTop w:val="0"/>
      <w:marBottom w:val="0"/>
      <w:divBdr>
        <w:top w:val="none" w:sz="0" w:space="0" w:color="auto"/>
        <w:left w:val="none" w:sz="0" w:space="0" w:color="auto"/>
        <w:bottom w:val="none" w:sz="0" w:space="0" w:color="auto"/>
        <w:right w:val="none" w:sz="0" w:space="0" w:color="auto"/>
      </w:divBdr>
      <w:divsChild>
        <w:div w:id="1932352030">
          <w:marLeft w:val="360"/>
          <w:marRight w:val="0"/>
          <w:marTop w:val="200"/>
          <w:marBottom w:val="0"/>
          <w:divBdr>
            <w:top w:val="none" w:sz="0" w:space="0" w:color="auto"/>
            <w:left w:val="none" w:sz="0" w:space="0" w:color="auto"/>
            <w:bottom w:val="none" w:sz="0" w:space="0" w:color="auto"/>
            <w:right w:val="none" w:sz="0" w:space="0" w:color="auto"/>
          </w:divBdr>
        </w:div>
        <w:div w:id="126554063">
          <w:marLeft w:val="360"/>
          <w:marRight w:val="0"/>
          <w:marTop w:val="200"/>
          <w:marBottom w:val="0"/>
          <w:divBdr>
            <w:top w:val="none" w:sz="0" w:space="0" w:color="auto"/>
            <w:left w:val="none" w:sz="0" w:space="0" w:color="auto"/>
            <w:bottom w:val="none" w:sz="0" w:space="0" w:color="auto"/>
            <w:right w:val="none" w:sz="0" w:space="0" w:color="auto"/>
          </w:divBdr>
        </w:div>
        <w:div w:id="1450853114">
          <w:marLeft w:val="360"/>
          <w:marRight w:val="0"/>
          <w:marTop w:val="200"/>
          <w:marBottom w:val="0"/>
          <w:divBdr>
            <w:top w:val="none" w:sz="0" w:space="0" w:color="auto"/>
            <w:left w:val="none" w:sz="0" w:space="0" w:color="auto"/>
            <w:bottom w:val="none" w:sz="0" w:space="0" w:color="auto"/>
            <w:right w:val="none" w:sz="0" w:space="0" w:color="auto"/>
          </w:divBdr>
        </w:div>
        <w:div w:id="1680278131">
          <w:marLeft w:val="360"/>
          <w:marRight w:val="0"/>
          <w:marTop w:val="200"/>
          <w:marBottom w:val="0"/>
          <w:divBdr>
            <w:top w:val="none" w:sz="0" w:space="0" w:color="auto"/>
            <w:left w:val="none" w:sz="0" w:space="0" w:color="auto"/>
            <w:bottom w:val="none" w:sz="0" w:space="0" w:color="auto"/>
            <w:right w:val="none" w:sz="0" w:space="0" w:color="auto"/>
          </w:divBdr>
        </w:div>
        <w:div w:id="420491281">
          <w:marLeft w:val="1080"/>
          <w:marRight w:val="0"/>
          <w:marTop w:val="100"/>
          <w:marBottom w:val="0"/>
          <w:divBdr>
            <w:top w:val="none" w:sz="0" w:space="0" w:color="auto"/>
            <w:left w:val="none" w:sz="0" w:space="0" w:color="auto"/>
            <w:bottom w:val="none" w:sz="0" w:space="0" w:color="auto"/>
            <w:right w:val="none" w:sz="0" w:space="0" w:color="auto"/>
          </w:divBdr>
        </w:div>
        <w:div w:id="1534464247">
          <w:marLeft w:val="1080"/>
          <w:marRight w:val="0"/>
          <w:marTop w:val="100"/>
          <w:marBottom w:val="0"/>
          <w:divBdr>
            <w:top w:val="none" w:sz="0" w:space="0" w:color="auto"/>
            <w:left w:val="none" w:sz="0" w:space="0" w:color="auto"/>
            <w:bottom w:val="none" w:sz="0" w:space="0" w:color="auto"/>
            <w:right w:val="none" w:sz="0" w:space="0" w:color="auto"/>
          </w:divBdr>
        </w:div>
      </w:divsChild>
    </w:div>
    <w:div w:id="1565867454">
      <w:bodyDiv w:val="1"/>
      <w:marLeft w:val="0"/>
      <w:marRight w:val="0"/>
      <w:marTop w:val="0"/>
      <w:marBottom w:val="0"/>
      <w:divBdr>
        <w:top w:val="none" w:sz="0" w:space="0" w:color="auto"/>
        <w:left w:val="none" w:sz="0" w:space="0" w:color="auto"/>
        <w:bottom w:val="none" w:sz="0" w:space="0" w:color="auto"/>
        <w:right w:val="none" w:sz="0" w:space="0" w:color="auto"/>
      </w:divBdr>
      <w:divsChild>
        <w:div w:id="1514690555">
          <w:marLeft w:val="360"/>
          <w:marRight w:val="0"/>
          <w:marTop w:val="200"/>
          <w:marBottom w:val="0"/>
          <w:divBdr>
            <w:top w:val="none" w:sz="0" w:space="0" w:color="auto"/>
            <w:left w:val="none" w:sz="0" w:space="0" w:color="auto"/>
            <w:bottom w:val="none" w:sz="0" w:space="0" w:color="auto"/>
            <w:right w:val="none" w:sz="0" w:space="0" w:color="auto"/>
          </w:divBdr>
        </w:div>
        <w:div w:id="1022241136">
          <w:marLeft w:val="360"/>
          <w:marRight w:val="0"/>
          <w:marTop w:val="200"/>
          <w:marBottom w:val="0"/>
          <w:divBdr>
            <w:top w:val="none" w:sz="0" w:space="0" w:color="auto"/>
            <w:left w:val="none" w:sz="0" w:space="0" w:color="auto"/>
            <w:bottom w:val="none" w:sz="0" w:space="0" w:color="auto"/>
            <w:right w:val="none" w:sz="0" w:space="0" w:color="auto"/>
          </w:divBdr>
        </w:div>
        <w:div w:id="1185709698">
          <w:marLeft w:val="360"/>
          <w:marRight w:val="0"/>
          <w:marTop w:val="200"/>
          <w:marBottom w:val="0"/>
          <w:divBdr>
            <w:top w:val="none" w:sz="0" w:space="0" w:color="auto"/>
            <w:left w:val="none" w:sz="0" w:space="0" w:color="auto"/>
            <w:bottom w:val="none" w:sz="0" w:space="0" w:color="auto"/>
            <w:right w:val="none" w:sz="0" w:space="0" w:color="auto"/>
          </w:divBdr>
        </w:div>
        <w:div w:id="2017341693">
          <w:marLeft w:val="1080"/>
          <w:marRight w:val="0"/>
          <w:marTop w:val="100"/>
          <w:marBottom w:val="0"/>
          <w:divBdr>
            <w:top w:val="none" w:sz="0" w:space="0" w:color="auto"/>
            <w:left w:val="none" w:sz="0" w:space="0" w:color="auto"/>
            <w:bottom w:val="none" w:sz="0" w:space="0" w:color="auto"/>
            <w:right w:val="none" w:sz="0" w:space="0" w:color="auto"/>
          </w:divBdr>
        </w:div>
      </w:divsChild>
    </w:div>
    <w:div w:id="2147355324">
      <w:bodyDiv w:val="1"/>
      <w:marLeft w:val="0"/>
      <w:marRight w:val="0"/>
      <w:marTop w:val="0"/>
      <w:marBottom w:val="0"/>
      <w:divBdr>
        <w:top w:val="none" w:sz="0" w:space="0" w:color="auto"/>
        <w:left w:val="none" w:sz="0" w:space="0" w:color="auto"/>
        <w:bottom w:val="none" w:sz="0" w:space="0" w:color="auto"/>
        <w:right w:val="none" w:sz="0" w:space="0" w:color="auto"/>
      </w:divBdr>
      <w:divsChild>
        <w:div w:id="490367506">
          <w:marLeft w:val="1440"/>
          <w:marRight w:val="0"/>
          <w:marTop w:val="100"/>
          <w:marBottom w:val="0"/>
          <w:divBdr>
            <w:top w:val="none" w:sz="0" w:space="0" w:color="auto"/>
            <w:left w:val="none" w:sz="0" w:space="0" w:color="auto"/>
            <w:bottom w:val="none" w:sz="0" w:space="0" w:color="auto"/>
            <w:right w:val="none" w:sz="0" w:space="0" w:color="auto"/>
          </w:divBdr>
        </w:div>
        <w:div w:id="507133543">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o.gov/main/OneChapter.aspx?chapter=6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howmecrim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691EE-473D-4BE9-82C7-66E2E66C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11</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 Stephanie</dc:creator>
  <cp:keywords/>
  <dc:description/>
  <cp:lastModifiedBy>Vert, Stephanie</cp:lastModifiedBy>
  <cp:revision>12</cp:revision>
  <dcterms:created xsi:type="dcterms:W3CDTF">2022-01-25T18:59:00Z</dcterms:created>
  <dcterms:modified xsi:type="dcterms:W3CDTF">2022-01-27T19:48:00Z</dcterms:modified>
</cp:coreProperties>
</file>